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240B" w14:textId="77777777" w:rsidR="00AE43CC" w:rsidRPr="00C54DC9" w:rsidRDefault="00AE43CC">
      <w:pPr>
        <w:rPr>
          <w:rFonts w:ascii="Avenir Book" w:hAnsi="Avenir Book"/>
          <w:b/>
          <w:sz w:val="26"/>
          <w:szCs w:val="26"/>
        </w:rPr>
      </w:pPr>
      <w:bookmarkStart w:id="0" w:name="_GoBack"/>
      <w:bookmarkEnd w:id="0"/>
      <w:r w:rsidRPr="00C54DC9">
        <w:rPr>
          <w:rFonts w:ascii="Avenir Book" w:hAnsi="Avenir Book"/>
          <w:b/>
          <w:sz w:val="26"/>
          <w:szCs w:val="26"/>
        </w:rPr>
        <w:t>Submission on a progressive and inclusive trade agreement with the Pacific Alliance</w:t>
      </w:r>
    </w:p>
    <w:p w14:paraId="135B884D" w14:textId="77777777" w:rsidR="00AE43CC" w:rsidRPr="00C54DC9" w:rsidRDefault="00AE43CC">
      <w:pPr>
        <w:rPr>
          <w:rFonts w:ascii="Avenir Book" w:hAnsi="Avenir Book"/>
          <w:sz w:val="26"/>
          <w:szCs w:val="26"/>
        </w:rPr>
      </w:pPr>
    </w:p>
    <w:p w14:paraId="39889E55" w14:textId="065E54D9" w:rsidR="00AE43CC" w:rsidRPr="00C54DC9" w:rsidRDefault="00AE43CC">
      <w:pPr>
        <w:rPr>
          <w:rFonts w:ascii="Avenir Book" w:hAnsi="Avenir Book"/>
        </w:rPr>
      </w:pPr>
      <w:r w:rsidRPr="00C54DC9">
        <w:rPr>
          <w:rFonts w:ascii="Avenir Book" w:hAnsi="Avenir Book"/>
        </w:rPr>
        <w:t xml:space="preserve">On behalf of:  </w:t>
      </w:r>
      <w:r w:rsidR="00627B94">
        <w:rPr>
          <w:rFonts w:ascii="Avenir Book" w:hAnsi="Avenir Book"/>
        </w:rPr>
        <w:t xml:space="preserve">     </w:t>
      </w:r>
      <w:r w:rsidRPr="00C54DC9">
        <w:rPr>
          <w:rFonts w:ascii="Avenir Book" w:hAnsi="Avenir Book"/>
        </w:rPr>
        <w:t xml:space="preserve">The Alliance Party </w:t>
      </w:r>
    </w:p>
    <w:p w14:paraId="27F00F8E" w14:textId="6BE9CB84" w:rsidR="00AE43CC" w:rsidRPr="00C54DC9" w:rsidRDefault="00AE43CC">
      <w:pPr>
        <w:rPr>
          <w:rFonts w:ascii="Avenir Book" w:hAnsi="Avenir Book"/>
        </w:rPr>
      </w:pPr>
      <w:r w:rsidRPr="00C54DC9">
        <w:rPr>
          <w:rFonts w:ascii="Avenir Book" w:hAnsi="Avenir Book"/>
        </w:rPr>
        <w:t xml:space="preserve">Name:  </w:t>
      </w:r>
      <w:r w:rsidR="00627B94">
        <w:rPr>
          <w:rFonts w:ascii="Avenir Book" w:hAnsi="Avenir Book"/>
        </w:rPr>
        <w:t xml:space="preserve">                </w:t>
      </w:r>
      <w:r w:rsidRPr="00C54DC9">
        <w:rPr>
          <w:rFonts w:ascii="Avenir Book" w:hAnsi="Avenir Book"/>
        </w:rPr>
        <w:t>Kay Murray</w:t>
      </w:r>
    </w:p>
    <w:p w14:paraId="4DA4BA88" w14:textId="03317A1F" w:rsidR="00AE43CC" w:rsidRPr="00C54DC9" w:rsidRDefault="00AE43CC">
      <w:pPr>
        <w:rPr>
          <w:rFonts w:ascii="Avenir Book" w:hAnsi="Avenir Book"/>
        </w:rPr>
      </w:pPr>
      <w:r w:rsidRPr="00C54DC9">
        <w:rPr>
          <w:rFonts w:ascii="Avenir Book" w:hAnsi="Avenir Book"/>
        </w:rPr>
        <w:t xml:space="preserve">Position: </w:t>
      </w:r>
      <w:r w:rsidR="00627B94">
        <w:rPr>
          <w:rFonts w:ascii="Avenir Book" w:hAnsi="Avenir Book"/>
        </w:rPr>
        <w:t xml:space="preserve">              </w:t>
      </w:r>
      <w:r w:rsidRPr="00C54DC9">
        <w:rPr>
          <w:rFonts w:ascii="Avenir Book" w:hAnsi="Avenir Book"/>
        </w:rPr>
        <w:t>co convenor</w:t>
      </w:r>
    </w:p>
    <w:p w14:paraId="3CA451CE" w14:textId="1C26B1C9" w:rsidR="00AE43CC" w:rsidRPr="00C54DC9" w:rsidRDefault="00AE43CC">
      <w:pPr>
        <w:rPr>
          <w:rFonts w:ascii="Avenir Book" w:hAnsi="Avenir Book"/>
        </w:rPr>
      </w:pPr>
      <w:r w:rsidRPr="00C54DC9">
        <w:rPr>
          <w:rFonts w:ascii="Avenir Book" w:hAnsi="Avenir Book"/>
        </w:rPr>
        <w:t xml:space="preserve">Contact details:  </w:t>
      </w:r>
      <w:r w:rsidR="00627B94">
        <w:rPr>
          <w:rFonts w:ascii="Avenir Book" w:hAnsi="Avenir Book"/>
        </w:rPr>
        <w:t xml:space="preserve"> </w:t>
      </w:r>
      <w:r w:rsidRPr="00C54DC9">
        <w:rPr>
          <w:rFonts w:ascii="Avenir Book" w:hAnsi="Avenir Book"/>
        </w:rPr>
        <w:t>45 Norman Street Tainui Dunedin</w:t>
      </w:r>
    </w:p>
    <w:p w14:paraId="06E31126" w14:textId="137F1A2E" w:rsidR="00AE43CC" w:rsidRPr="00C54DC9" w:rsidRDefault="00AE43CC">
      <w:pPr>
        <w:rPr>
          <w:rFonts w:ascii="Avenir Book" w:hAnsi="Avenir Book"/>
        </w:rPr>
      </w:pPr>
      <w:r w:rsidRPr="00C54DC9">
        <w:rPr>
          <w:rFonts w:ascii="Avenir Book" w:hAnsi="Avenir Book"/>
        </w:rPr>
        <w:t xml:space="preserve">                           </w:t>
      </w:r>
      <w:r w:rsidR="00627B94">
        <w:rPr>
          <w:rFonts w:ascii="Avenir Book" w:hAnsi="Avenir Book"/>
        </w:rPr>
        <w:t xml:space="preserve"> </w:t>
      </w:r>
      <w:r w:rsidRPr="00C54DC9">
        <w:rPr>
          <w:rFonts w:ascii="Avenir Book" w:hAnsi="Avenir Book"/>
        </w:rPr>
        <w:t>03 454 2057</w:t>
      </w:r>
    </w:p>
    <w:p w14:paraId="501592F4" w14:textId="0E1C1CFF" w:rsidR="00AE43CC" w:rsidRPr="00C54DC9" w:rsidRDefault="00AE43CC">
      <w:pPr>
        <w:rPr>
          <w:rFonts w:ascii="Avenir Book" w:hAnsi="Avenir Book"/>
        </w:rPr>
      </w:pPr>
      <w:r w:rsidRPr="00C54DC9">
        <w:rPr>
          <w:rFonts w:ascii="Avenir Book" w:hAnsi="Avenir Book"/>
        </w:rPr>
        <w:t xml:space="preserve">                           </w:t>
      </w:r>
      <w:r w:rsidR="00627B94">
        <w:rPr>
          <w:rFonts w:ascii="Avenir Book" w:hAnsi="Avenir Book"/>
        </w:rPr>
        <w:t xml:space="preserve"> </w:t>
      </w:r>
      <w:r w:rsidRPr="00C54DC9">
        <w:rPr>
          <w:rFonts w:ascii="Avenir Book" w:hAnsi="Avenir Book"/>
        </w:rPr>
        <w:t>ksimmondsmurray@xtra.co.nz</w:t>
      </w:r>
    </w:p>
    <w:p w14:paraId="66B384AA" w14:textId="77777777" w:rsidR="00AE43CC" w:rsidRPr="00C54DC9" w:rsidRDefault="00AE43CC" w:rsidP="00AE43CC">
      <w:pPr>
        <w:jc w:val="center"/>
        <w:rPr>
          <w:rFonts w:ascii="Avenir Book" w:hAnsi="Avenir Book"/>
        </w:rPr>
      </w:pPr>
    </w:p>
    <w:p w14:paraId="0FF5486D" w14:textId="77777777" w:rsidR="00AE43CC" w:rsidRPr="00C54DC9" w:rsidRDefault="00913568" w:rsidP="00AE43CC">
      <w:pPr>
        <w:rPr>
          <w:rFonts w:ascii="Avenir Book" w:hAnsi="Avenir Book"/>
          <w:b/>
          <w:sz w:val="26"/>
          <w:szCs w:val="26"/>
        </w:rPr>
      </w:pPr>
      <w:r>
        <w:rPr>
          <w:rFonts w:ascii="Avenir Book" w:hAnsi="Avenir Book"/>
          <w:b/>
          <w:sz w:val="26"/>
          <w:szCs w:val="26"/>
        </w:rPr>
        <w:t>Preamble</w:t>
      </w:r>
    </w:p>
    <w:p w14:paraId="4FE828D5" w14:textId="77777777" w:rsidR="0057348E" w:rsidRDefault="00AE43CC" w:rsidP="0057348E">
      <w:pPr>
        <w:rPr>
          <w:rFonts w:ascii="Avenir Book" w:hAnsi="Avenir Book"/>
        </w:rPr>
      </w:pPr>
      <w:r w:rsidRPr="00C54DC9">
        <w:rPr>
          <w:rFonts w:ascii="Avenir Book" w:hAnsi="Avenir Book"/>
        </w:rPr>
        <w:t xml:space="preserve">The Alliance welcomes the opportunity to put forward our views on progressive and inclusive trade. </w:t>
      </w:r>
      <w:r w:rsidR="0057348E">
        <w:rPr>
          <w:rFonts w:ascii="Avenir Book" w:hAnsi="Avenir Book"/>
        </w:rPr>
        <w:t>We strongly support the new government’s desire to do things differently when it comes to trade.</w:t>
      </w:r>
      <w:r w:rsidRPr="00C54DC9">
        <w:rPr>
          <w:rFonts w:ascii="Avenir Book" w:hAnsi="Avenir Book"/>
        </w:rPr>
        <w:t xml:space="preserve"> </w:t>
      </w:r>
    </w:p>
    <w:p w14:paraId="187345CE" w14:textId="77777777" w:rsidR="0057348E" w:rsidRDefault="0057348E" w:rsidP="0057348E">
      <w:pPr>
        <w:rPr>
          <w:rFonts w:ascii="Avenir Book" w:hAnsi="Avenir Book"/>
        </w:rPr>
      </w:pPr>
    </w:p>
    <w:p w14:paraId="19499BD2" w14:textId="77777777" w:rsidR="00C54DC9" w:rsidRPr="00C54DC9" w:rsidRDefault="00AE43CC" w:rsidP="0057348E">
      <w:pPr>
        <w:rPr>
          <w:rFonts w:ascii="Avenir Book" w:hAnsi="Avenir Book"/>
        </w:rPr>
      </w:pPr>
      <w:r w:rsidRPr="00C54DC9">
        <w:rPr>
          <w:rFonts w:ascii="Avenir Book" w:hAnsi="Avenir Book"/>
        </w:rPr>
        <w:t>The world has changed significantly since the emergence of ‘free trade’ in the 1980’s.</w:t>
      </w:r>
    </w:p>
    <w:p w14:paraId="37EB92AB" w14:textId="77777777" w:rsidR="00C54DC9" w:rsidRPr="00C54DC9" w:rsidRDefault="00C54DC9" w:rsidP="00C54DC9">
      <w:pPr>
        <w:rPr>
          <w:rFonts w:ascii="Avenir Book" w:hAnsi="Avenir Book"/>
        </w:rPr>
      </w:pPr>
      <w:r w:rsidRPr="00C54DC9">
        <w:rPr>
          <w:rFonts w:ascii="Avenir Book" w:hAnsi="Avenir Book"/>
        </w:rPr>
        <w:t xml:space="preserve">We now know that the earth’s resources are finite and are being used up much faster than they can be replenished.  </w:t>
      </w:r>
    </w:p>
    <w:p w14:paraId="6366799E" w14:textId="77777777" w:rsidR="00C54DC9" w:rsidRPr="00C54DC9" w:rsidRDefault="00C54DC9" w:rsidP="00C54DC9">
      <w:pPr>
        <w:rPr>
          <w:rFonts w:ascii="Avenir Book" w:hAnsi="Avenir Book"/>
        </w:rPr>
      </w:pPr>
    </w:p>
    <w:p w14:paraId="6D5497E2" w14:textId="77777777" w:rsidR="00C54DC9" w:rsidRPr="00C54DC9" w:rsidRDefault="00C54DC9" w:rsidP="00C54DC9">
      <w:pPr>
        <w:rPr>
          <w:rFonts w:ascii="Avenir Book" w:hAnsi="Avenir Book"/>
        </w:rPr>
      </w:pPr>
      <w:r w:rsidRPr="00C54DC9">
        <w:rPr>
          <w:rFonts w:ascii="Avenir Book" w:hAnsi="Avenir Book"/>
        </w:rPr>
        <w:t>We know that carbon dioxide emissions are set to cause catastrophic climate change if we do not act quickly to reduce them</w:t>
      </w:r>
    </w:p>
    <w:p w14:paraId="6153B21C" w14:textId="77777777" w:rsidR="00C54DC9" w:rsidRPr="00C54DC9" w:rsidRDefault="00C54DC9" w:rsidP="00C54DC9">
      <w:pPr>
        <w:rPr>
          <w:rFonts w:ascii="Avenir Book" w:hAnsi="Avenir Book"/>
        </w:rPr>
      </w:pPr>
    </w:p>
    <w:p w14:paraId="62E4C37F" w14:textId="1EEEEBEF" w:rsidR="00C54DC9" w:rsidRPr="00C54DC9" w:rsidRDefault="00C54DC9" w:rsidP="00C54DC9">
      <w:pPr>
        <w:rPr>
          <w:rFonts w:ascii="Avenir Book" w:hAnsi="Avenir Book"/>
        </w:rPr>
      </w:pPr>
      <w:r w:rsidRPr="00C54DC9">
        <w:rPr>
          <w:rFonts w:ascii="Avenir Book" w:hAnsi="Avenir Book"/>
        </w:rPr>
        <w:t xml:space="preserve">We know that pollution is causing damage to the earth’s ecosystem and that </w:t>
      </w:r>
      <w:r>
        <w:rPr>
          <w:rFonts w:ascii="Avenir Book" w:hAnsi="Avenir Book"/>
        </w:rPr>
        <w:t xml:space="preserve">the </w:t>
      </w:r>
      <w:r w:rsidRPr="00C54DC9">
        <w:rPr>
          <w:rFonts w:ascii="Avenir Book" w:hAnsi="Avenir Book"/>
        </w:rPr>
        <w:t>methods of production</w:t>
      </w:r>
      <w:r>
        <w:rPr>
          <w:rFonts w:ascii="Avenir Book" w:hAnsi="Avenir Book"/>
        </w:rPr>
        <w:t>,</w:t>
      </w:r>
      <w:r w:rsidRPr="00C54DC9">
        <w:rPr>
          <w:rFonts w:ascii="Avenir Book" w:hAnsi="Avenir Book"/>
        </w:rPr>
        <w:t xml:space="preserve"> and overproduction of non</w:t>
      </w:r>
      <w:r w:rsidR="00627B94">
        <w:rPr>
          <w:rFonts w:ascii="Avenir Book" w:hAnsi="Avenir Book"/>
        </w:rPr>
        <w:t>-</w:t>
      </w:r>
      <w:r w:rsidRPr="00C54DC9">
        <w:rPr>
          <w:rFonts w:ascii="Avenir Book" w:hAnsi="Avenir Book"/>
        </w:rPr>
        <w:t xml:space="preserve"> recyclable consumables is largely to blame for this.</w:t>
      </w:r>
    </w:p>
    <w:p w14:paraId="7D2CCB7B" w14:textId="77777777" w:rsidR="00C54DC9" w:rsidRPr="00C54DC9" w:rsidRDefault="00C54DC9" w:rsidP="00C54DC9">
      <w:pPr>
        <w:rPr>
          <w:rFonts w:ascii="Avenir Book" w:hAnsi="Avenir Book"/>
        </w:rPr>
      </w:pPr>
    </w:p>
    <w:p w14:paraId="3A87208D" w14:textId="77777777" w:rsidR="00C54DC9" w:rsidRPr="00C54DC9" w:rsidRDefault="00C54DC9" w:rsidP="00C54DC9">
      <w:pPr>
        <w:rPr>
          <w:rFonts w:ascii="Avenir Book" w:hAnsi="Avenir Book"/>
        </w:rPr>
      </w:pPr>
      <w:r w:rsidRPr="00C54DC9">
        <w:rPr>
          <w:rFonts w:ascii="Avenir Book" w:hAnsi="Avenir Book"/>
        </w:rPr>
        <w:t>We know that economic inequality is rife both within countries and between countries and that much of the political and social unrest in the world is caused by inequality.</w:t>
      </w:r>
    </w:p>
    <w:p w14:paraId="6CF8863B" w14:textId="77777777" w:rsidR="00C54DC9" w:rsidRPr="00C54DC9" w:rsidRDefault="00C54DC9" w:rsidP="00C54DC9">
      <w:pPr>
        <w:rPr>
          <w:rFonts w:ascii="Avenir Book" w:hAnsi="Avenir Book"/>
        </w:rPr>
      </w:pPr>
    </w:p>
    <w:p w14:paraId="15426A71" w14:textId="751EE13A" w:rsidR="001720EB" w:rsidRDefault="00C54DC9" w:rsidP="00C54DC9">
      <w:pPr>
        <w:rPr>
          <w:rFonts w:ascii="Avenir Book" w:hAnsi="Avenir Book"/>
        </w:rPr>
      </w:pPr>
      <w:r w:rsidRPr="00C54DC9">
        <w:rPr>
          <w:rFonts w:ascii="Avenir Book" w:hAnsi="Avenir Book"/>
        </w:rPr>
        <w:t>But we also know that there are enough resources for all, today and for future generations, if they are distributed more equitably and sustainably.</w:t>
      </w:r>
      <w:r w:rsidR="001249B1">
        <w:rPr>
          <w:rFonts w:ascii="Avenir Book" w:hAnsi="Avenir Book"/>
        </w:rPr>
        <w:t xml:space="preserve"> </w:t>
      </w:r>
      <w:r>
        <w:rPr>
          <w:rFonts w:ascii="Avenir Book" w:hAnsi="Avenir Book"/>
        </w:rPr>
        <w:t>This applies especially to energy. Profess</w:t>
      </w:r>
      <w:r w:rsidR="002944F3">
        <w:rPr>
          <w:rFonts w:ascii="Avenir Book" w:hAnsi="Avenir Book"/>
        </w:rPr>
        <w:t>or Colin Campbell Hunt states “</w:t>
      </w:r>
      <w:r>
        <w:rPr>
          <w:rFonts w:ascii="Avenir Book" w:hAnsi="Avenir Book"/>
        </w:rPr>
        <w:t>if there are limits on our use of energy they are not the ones imposed by the planet, but by our technological imagination and our determination not to ruin the only planet we have.” We all have to move on</w:t>
      </w:r>
      <w:r w:rsidR="002944F3">
        <w:rPr>
          <w:rFonts w:ascii="Avenir Book" w:hAnsi="Avenir Book"/>
        </w:rPr>
        <w:t xml:space="preserve"> </w:t>
      </w:r>
      <w:r>
        <w:rPr>
          <w:rFonts w:ascii="Avenir Book" w:hAnsi="Avenir Book"/>
        </w:rPr>
        <w:t>from fossil fuels as our main source of energy. Our trade agreements have to ensure that this can happ</w:t>
      </w:r>
      <w:r w:rsidR="002944F3">
        <w:rPr>
          <w:rFonts w:ascii="Avenir Book" w:hAnsi="Avenir Book"/>
        </w:rPr>
        <w:t>en</w:t>
      </w:r>
      <w:r>
        <w:rPr>
          <w:rFonts w:ascii="Avenir Book" w:hAnsi="Avenir Book"/>
        </w:rPr>
        <w:t xml:space="preserve"> as quickly as possibly for all.</w:t>
      </w:r>
      <w:r w:rsidR="002944F3">
        <w:rPr>
          <w:rFonts w:ascii="Avenir Book" w:hAnsi="Avenir Book"/>
        </w:rPr>
        <w:t xml:space="preserve"> </w:t>
      </w:r>
    </w:p>
    <w:p w14:paraId="2FFA1ED5" w14:textId="77777777" w:rsidR="001720EB" w:rsidRDefault="001720EB" w:rsidP="00C54DC9">
      <w:pPr>
        <w:rPr>
          <w:rFonts w:ascii="Avenir Book" w:hAnsi="Avenir Book"/>
        </w:rPr>
      </w:pPr>
    </w:p>
    <w:p w14:paraId="710DC774" w14:textId="56293836" w:rsidR="001249B1" w:rsidRDefault="001720EB" w:rsidP="00C54DC9">
      <w:pPr>
        <w:rPr>
          <w:rFonts w:ascii="Avenir Book" w:hAnsi="Avenir Book"/>
        </w:rPr>
      </w:pPr>
      <w:r>
        <w:rPr>
          <w:rFonts w:ascii="Avenir Book" w:hAnsi="Avenir Book"/>
        </w:rPr>
        <w:t>It is vital that addressing climate change is not seen as a business/trade opportunity. Catastrophic climate change will not be averted unless the entire planet adopts the measures necessary – specifically moving away from fossils, sustainable use of resources a</w:t>
      </w:r>
      <w:r w:rsidR="002944F3">
        <w:rPr>
          <w:rFonts w:ascii="Avenir Book" w:hAnsi="Avenir Book"/>
        </w:rPr>
        <w:t>nd non</w:t>
      </w:r>
      <w:r w:rsidR="00627B94">
        <w:rPr>
          <w:rFonts w:ascii="Avenir Book" w:hAnsi="Avenir Book"/>
        </w:rPr>
        <w:t>-</w:t>
      </w:r>
      <w:r w:rsidR="002944F3">
        <w:rPr>
          <w:rFonts w:ascii="Avenir Book" w:hAnsi="Avenir Book"/>
        </w:rPr>
        <w:t xml:space="preserve"> biodegradable products. We need to deliver not just a “clean green New Zealand”</w:t>
      </w:r>
      <w:r w:rsidR="00627B94">
        <w:rPr>
          <w:rFonts w:ascii="Avenir Book" w:hAnsi="Avenir Book"/>
        </w:rPr>
        <w:t>,</w:t>
      </w:r>
      <w:r w:rsidR="002944F3">
        <w:rPr>
          <w:rFonts w:ascii="Avenir Book" w:hAnsi="Avenir Book"/>
        </w:rPr>
        <w:t xml:space="preserve"> </w:t>
      </w:r>
      <w:r w:rsidR="00627B94">
        <w:rPr>
          <w:rFonts w:ascii="Avenir Book" w:hAnsi="Avenir Book"/>
        </w:rPr>
        <w:t>but also</w:t>
      </w:r>
      <w:r w:rsidR="002944F3">
        <w:rPr>
          <w:rFonts w:ascii="Avenir Book" w:hAnsi="Avenir Book"/>
        </w:rPr>
        <w:t xml:space="preserve"> a clean green planet. </w:t>
      </w:r>
      <w:r>
        <w:rPr>
          <w:rFonts w:ascii="Avenir Book" w:hAnsi="Avenir Book"/>
        </w:rPr>
        <w:t xml:space="preserve">Therefore </w:t>
      </w:r>
      <w:r w:rsidR="002944F3">
        <w:rPr>
          <w:rFonts w:ascii="Avenir Book" w:hAnsi="Avenir Book"/>
        </w:rPr>
        <w:t xml:space="preserve">new initiatives and </w:t>
      </w:r>
      <w:r>
        <w:rPr>
          <w:rFonts w:ascii="Avenir Book" w:hAnsi="Avenir Book"/>
        </w:rPr>
        <w:t xml:space="preserve">technologies and must be </w:t>
      </w:r>
      <w:r w:rsidR="002944F3">
        <w:rPr>
          <w:rFonts w:ascii="Avenir Book" w:hAnsi="Avenir Book"/>
        </w:rPr>
        <w:t>shared with</w:t>
      </w:r>
      <w:r>
        <w:rPr>
          <w:rFonts w:ascii="Avenir Book" w:hAnsi="Avenir Book"/>
        </w:rPr>
        <w:t xml:space="preserve"> everyone, everywhere. </w:t>
      </w:r>
      <w:r w:rsidR="002944F3">
        <w:rPr>
          <w:rFonts w:ascii="Avenir Book" w:hAnsi="Avenir Book"/>
        </w:rPr>
        <w:t>S</w:t>
      </w:r>
      <w:r w:rsidR="00C54DC9" w:rsidRPr="00C54DC9">
        <w:rPr>
          <w:rFonts w:ascii="Avenir Book" w:hAnsi="Avenir Book"/>
        </w:rPr>
        <w:t>overeign nati</w:t>
      </w:r>
      <w:r w:rsidR="00C54DC9">
        <w:rPr>
          <w:rFonts w:ascii="Avenir Book" w:hAnsi="Avenir Book"/>
        </w:rPr>
        <w:t>ons, companies and individuals</w:t>
      </w:r>
      <w:r w:rsidR="002944F3">
        <w:rPr>
          <w:rFonts w:ascii="Avenir Book" w:hAnsi="Avenir Book"/>
        </w:rPr>
        <w:t xml:space="preserve"> will need </w:t>
      </w:r>
      <w:r w:rsidR="00C54DC9" w:rsidRPr="00C54DC9">
        <w:rPr>
          <w:rFonts w:ascii="Avenir Book" w:hAnsi="Avenir Book"/>
        </w:rPr>
        <w:t xml:space="preserve">to work </w:t>
      </w:r>
      <w:r w:rsidR="002944F3">
        <w:rPr>
          <w:rFonts w:ascii="Avenir Book" w:hAnsi="Avenir Book"/>
        </w:rPr>
        <w:t xml:space="preserve">together </w:t>
      </w:r>
      <w:r w:rsidR="00C54DC9" w:rsidRPr="00C54DC9">
        <w:rPr>
          <w:rFonts w:ascii="Avenir Book" w:hAnsi="Avenir Book"/>
        </w:rPr>
        <w:t>cooperatively not</w:t>
      </w:r>
      <w:r w:rsidR="001249B1">
        <w:rPr>
          <w:rFonts w:ascii="Avenir Book" w:hAnsi="Avenir Book"/>
        </w:rPr>
        <w:t xml:space="preserve"> in competition with each other to promote greater equality.</w:t>
      </w:r>
      <w:r w:rsidR="00C54DC9" w:rsidRPr="00C54DC9">
        <w:rPr>
          <w:rFonts w:ascii="Avenir Book" w:hAnsi="Avenir Book"/>
        </w:rPr>
        <w:t xml:space="preserve"> </w:t>
      </w:r>
    </w:p>
    <w:p w14:paraId="57292CD3" w14:textId="77777777" w:rsidR="001249B1" w:rsidRDefault="001249B1" w:rsidP="00C54DC9">
      <w:pPr>
        <w:rPr>
          <w:rFonts w:ascii="Avenir Book" w:hAnsi="Avenir Book"/>
        </w:rPr>
      </w:pPr>
    </w:p>
    <w:p w14:paraId="74DE81DE" w14:textId="61A97F5B" w:rsidR="00C54DC9" w:rsidRPr="00C54DC9" w:rsidRDefault="001249B1" w:rsidP="00C54DC9">
      <w:pPr>
        <w:rPr>
          <w:rFonts w:ascii="Avenir Book" w:hAnsi="Avenir Book"/>
        </w:rPr>
      </w:pPr>
      <w:r>
        <w:rPr>
          <w:rFonts w:ascii="Avenir Book" w:hAnsi="Avenir Book"/>
        </w:rPr>
        <w:lastRenderedPageBreak/>
        <w:t>M</w:t>
      </w:r>
      <w:r w:rsidR="002944F3">
        <w:rPr>
          <w:rFonts w:ascii="Avenir Book" w:hAnsi="Avenir Book"/>
        </w:rPr>
        <w:t>ultilateral</w:t>
      </w:r>
      <w:r>
        <w:rPr>
          <w:rFonts w:ascii="Avenir Book" w:hAnsi="Avenir Book"/>
        </w:rPr>
        <w:t xml:space="preserve"> progressive and inclusive</w:t>
      </w:r>
      <w:r w:rsidR="002944F3">
        <w:rPr>
          <w:rFonts w:ascii="Avenir Book" w:hAnsi="Avenir Book"/>
        </w:rPr>
        <w:t xml:space="preserve"> trade agreements with any group of countries </w:t>
      </w:r>
      <w:r w:rsidR="00C54DC9" w:rsidRPr="00C54DC9">
        <w:rPr>
          <w:rFonts w:ascii="Avenir Book" w:hAnsi="Avenir Book"/>
        </w:rPr>
        <w:t xml:space="preserve">must reflect a global perspective. The goal of trade agreements must change. </w:t>
      </w:r>
    </w:p>
    <w:p w14:paraId="17290D19" w14:textId="77777777" w:rsidR="00C54DC9" w:rsidRPr="00C54DC9" w:rsidRDefault="00C54DC9" w:rsidP="00C54DC9">
      <w:pPr>
        <w:rPr>
          <w:rFonts w:ascii="Avenir Book" w:hAnsi="Avenir Book"/>
        </w:rPr>
      </w:pPr>
      <w:r w:rsidRPr="00C54DC9">
        <w:rPr>
          <w:rFonts w:ascii="Avenir Book" w:hAnsi="Avenir Book"/>
        </w:rPr>
        <w:tab/>
      </w:r>
    </w:p>
    <w:p w14:paraId="1CE83DD8" w14:textId="4B051981" w:rsidR="0057348E" w:rsidRDefault="0057348E" w:rsidP="0057348E">
      <w:pPr>
        <w:rPr>
          <w:rFonts w:ascii="Avenir Book" w:hAnsi="Avenir Book"/>
        </w:rPr>
      </w:pPr>
      <w:r>
        <w:rPr>
          <w:rFonts w:ascii="Avenir Book" w:hAnsi="Avenir Book"/>
        </w:rPr>
        <w:t>T</w:t>
      </w:r>
      <w:r w:rsidRPr="0057348E">
        <w:rPr>
          <w:rFonts w:ascii="Avenir Book" w:hAnsi="Avenir Book"/>
        </w:rPr>
        <w:t>he goal of p</w:t>
      </w:r>
      <w:r>
        <w:rPr>
          <w:rFonts w:ascii="Avenir Book" w:hAnsi="Avenir Book"/>
        </w:rPr>
        <w:t xml:space="preserve">rogressive and inclusive </w:t>
      </w:r>
      <w:r w:rsidRPr="0057348E">
        <w:rPr>
          <w:rFonts w:ascii="Avenir Book" w:hAnsi="Avenir Book"/>
        </w:rPr>
        <w:t>trade agreements for the 21</w:t>
      </w:r>
      <w:r w:rsidRPr="0057348E">
        <w:rPr>
          <w:rFonts w:ascii="Avenir Book" w:hAnsi="Avenir Book"/>
          <w:vertAlign w:val="superscript"/>
        </w:rPr>
        <w:t>st</w:t>
      </w:r>
      <w:r w:rsidRPr="0057348E">
        <w:rPr>
          <w:rFonts w:ascii="Avenir Book" w:hAnsi="Avenir Book"/>
        </w:rPr>
        <w:t xml:space="preserve"> century must be</w:t>
      </w:r>
      <w:r w:rsidR="00627B94">
        <w:rPr>
          <w:rFonts w:ascii="Avenir Book" w:hAnsi="Avenir Book"/>
        </w:rPr>
        <w:t xml:space="preserve"> </w:t>
      </w:r>
    </w:p>
    <w:p w14:paraId="14993F12" w14:textId="77777777" w:rsidR="00C54DC9" w:rsidRPr="0057348E" w:rsidRDefault="0057348E" w:rsidP="0057348E">
      <w:pPr>
        <w:rPr>
          <w:rFonts w:ascii="Avenir Book" w:hAnsi="Avenir Book"/>
          <w:i/>
        </w:rPr>
      </w:pPr>
      <w:r w:rsidRPr="0057348E">
        <w:rPr>
          <w:rFonts w:ascii="Avenir Book" w:hAnsi="Avenir Book"/>
          <w:i/>
        </w:rPr>
        <w:t xml:space="preserve"> to foster cooperation amongst trading nations for the good of all people and the planet </w:t>
      </w:r>
    </w:p>
    <w:p w14:paraId="56154079" w14:textId="77777777" w:rsidR="00C54DC9" w:rsidRPr="00C54DC9" w:rsidRDefault="00C54DC9" w:rsidP="00C54DC9">
      <w:pPr>
        <w:rPr>
          <w:rFonts w:ascii="Avenir Book" w:hAnsi="Avenir Book"/>
        </w:rPr>
      </w:pPr>
    </w:p>
    <w:p w14:paraId="08573EDF" w14:textId="77777777" w:rsidR="00C54DC9" w:rsidRDefault="0057348E" w:rsidP="00C54DC9">
      <w:pPr>
        <w:rPr>
          <w:rFonts w:ascii="Avenir Book" w:hAnsi="Avenir Book"/>
        </w:rPr>
      </w:pPr>
      <w:r>
        <w:rPr>
          <w:rFonts w:ascii="Avenir Book" w:hAnsi="Avenir Book"/>
        </w:rPr>
        <w:t>Progressive and inclusive t</w:t>
      </w:r>
      <w:r w:rsidR="00C54DC9" w:rsidRPr="00C54DC9">
        <w:rPr>
          <w:rFonts w:ascii="Avenir Book" w:hAnsi="Avenir Book"/>
        </w:rPr>
        <w:t>rade agreements for the 21</w:t>
      </w:r>
      <w:r w:rsidR="00C54DC9" w:rsidRPr="00C54DC9">
        <w:rPr>
          <w:rFonts w:ascii="Avenir Book" w:hAnsi="Avenir Book"/>
          <w:vertAlign w:val="superscript"/>
        </w:rPr>
        <w:t>st</w:t>
      </w:r>
      <w:r w:rsidR="00C54DC9" w:rsidRPr="00C54DC9">
        <w:rPr>
          <w:rFonts w:ascii="Avenir Book" w:hAnsi="Avenir Book"/>
        </w:rPr>
        <w:t xml:space="preserve"> Century should encourage ethical, sustainable trade in goods and services that safeguards the health and wellbeing of people everywhere and the planet, and protects from exploitation and profiteering. </w:t>
      </w:r>
    </w:p>
    <w:p w14:paraId="1613AD7B" w14:textId="77777777" w:rsidR="005925BA" w:rsidRDefault="005925BA" w:rsidP="00C54DC9">
      <w:pPr>
        <w:rPr>
          <w:rFonts w:ascii="Avenir Book" w:hAnsi="Avenir Book"/>
        </w:rPr>
      </w:pPr>
    </w:p>
    <w:p w14:paraId="4251D96F" w14:textId="77777777" w:rsidR="00BB2D8E" w:rsidRDefault="00BB2D8E" w:rsidP="00C54DC9">
      <w:pPr>
        <w:rPr>
          <w:rFonts w:ascii="Avenir Book" w:hAnsi="Avenir Book"/>
        </w:rPr>
      </w:pPr>
    </w:p>
    <w:p w14:paraId="0BF31191" w14:textId="77777777" w:rsidR="00C54DC9" w:rsidRPr="005925BA" w:rsidRDefault="005925BA" w:rsidP="00C54DC9">
      <w:pPr>
        <w:rPr>
          <w:rFonts w:ascii="Avenir Book" w:hAnsi="Avenir Book"/>
          <w:b/>
        </w:rPr>
      </w:pPr>
      <w:r w:rsidRPr="005925BA">
        <w:rPr>
          <w:rFonts w:ascii="Avenir Book" w:hAnsi="Avenir Book"/>
          <w:b/>
        </w:rPr>
        <w:t xml:space="preserve">Labour – </w:t>
      </w:r>
      <w:r w:rsidR="0057348E">
        <w:rPr>
          <w:rFonts w:ascii="Avenir Book" w:hAnsi="Avenir Book"/>
          <w:b/>
        </w:rPr>
        <w:t xml:space="preserve">progressive and inclusive </w:t>
      </w:r>
      <w:r w:rsidRPr="005925BA">
        <w:rPr>
          <w:rFonts w:ascii="Avenir Book" w:hAnsi="Avenir Book"/>
          <w:b/>
        </w:rPr>
        <w:t>trade agreement</w:t>
      </w:r>
      <w:r w:rsidR="00913568">
        <w:rPr>
          <w:rFonts w:ascii="Avenir Book" w:hAnsi="Avenir Book"/>
          <w:b/>
        </w:rPr>
        <w:t>s</w:t>
      </w:r>
      <w:r w:rsidRPr="005925BA">
        <w:rPr>
          <w:rFonts w:ascii="Avenir Book" w:hAnsi="Avenir Book"/>
          <w:b/>
        </w:rPr>
        <w:t xml:space="preserve"> should:</w:t>
      </w:r>
    </w:p>
    <w:p w14:paraId="06F59EE7" w14:textId="328CFF03" w:rsidR="005925BA" w:rsidRPr="00C54DC9" w:rsidRDefault="005925BA" w:rsidP="005925BA">
      <w:pPr>
        <w:pStyle w:val="ListParagraph"/>
        <w:numPr>
          <w:ilvl w:val="0"/>
          <w:numId w:val="1"/>
        </w:numPr>
        <w:rPr>
          <w:rFonts w:ascii="Avenir Book" w:hAnsi="Avenir Book"/>
        </w:rPr>
      </w:pPr>
      <w:r w:rsidRPr="00C54DC9">
        <w:rPr>
          <w:rFonts w:ascii="Avenir Book" w:hAnsi="Avenir Book"/>
        </w:rPr>
        <w:t>ensure that producers and workers receive a liveable income</w:t>
      </w:r>
      <w:r w:rsidR="00913568">
        <w:rPr>
          <w:rFonts w:ascii="Avenir Book" w:hAnsi="Avenir Book"/>
        </w:rPr>
        <w:t>,</w:t>
      </w:r>
      <w:r w:rsidRPr="00C54DC9">
        <w:rPr>
          <w:rFonts w:ascii="Avenir Book" w:hAnsi="Avenir Book"/>
        </w:rPr>
        <w:t xml:space="preserve"> </w:t>
      </w:r>
      <w:r>
        <w:rPr>
          <w:rFonts w:ascii="Avenir Book" w:hAnsi="Avenir Book"/>
        </w:rPr>
        <w:t>as defined by the living wage</w:t>
      </w:r>
      <w:r w:rsidR="001249B1">
        <w:rPr>
          <w:rFonts w:ascii="Avenir Book" w:hAnsi="Avenir Book"/>
        </w:rPr>
        <w:t xml:space="preserve"> calculated for</w:t>
      </w:r>
      <w:r>
        <w:rPr>
          <w:rFonts w:ascii="Avenir Book" w:hAnsi="Avenir Book"/>
        </w:rPr>
        <w:t xml:space="preserve"> each country.</w:t>
      </w:r>
    </w:p>
    <w:p w14:paraId="17DDB260" w14:textId="77777777" w:rsidR="005925BA" w:rsidRPr="00C54DC9" w:rsidRDefault="005925BA" w:rsidP="005925BA">
      <w:pPr>
        <w:rPr>
          <w:rFonts w:ascii="Avenir Book" w:hAnsi="Avenir Book"/>
        </w:rPr>
      </w:pPr>
    </w:p>
    <w:p w14:paraId="2F10D808" w14:textId="77777777" w:rsidR="005925BA" w:rsidRDefault="005925BA" w:rsidP="005925BA">
      <w:pPr>
        <w:pStyle w:val="ListParagraph"/>
        <w:numPr>
          <w:ilvl w:val="0"/>
          <w:numId w:val="1"/>
        </w:numPr>
        <w:rPr>
          <w:rFonts w:ascii="Avenir Book" w:hAnsi="Avenir Book"/>
        </w:rPr>
      </w:pPr>
      <w:r w:rsidRPr="00C54DC9">
        <w:rPr>
          <w:rFonts w:ascii="Avenir Book" w:hAnsi="Avenir Book"/>
        </w:rPr>
        <w:t>ensure that the health and safety of both producers/ workers and consumers is paramount</w:t>
      </w:r>
    </w:p>
    <w:p w14:paraId="343C6580" w14:textId="77777777" w:rsidR="005925BA" w:rsidRPr="005925BA" w:rsidRDefault="005925BA" w:rsidP="005925BA">
      <w:pPr>
        <w:rPr>
          <w:rFonts w:ascii="Avenir Book" w:hAnsi="Avenir Book"/>
        </w:rPr>
      </w:pPr>
    </w:p>
    <w:p w14:paraId="0C0EBAFE" w14:textId="77777777" w:rsidR="005925BA" w:rsidRPr="00C54DC9" w:rsidRDefault="005925BA" w:rsidP="005925BA">
      <w:pPr>
        <w:pStyle w:val="ListParagraph"/>
        <w:numPr>
          <w:ilvl w:val="0"/>
          <w:numId w:val="1"/>
        </w:numPr>
        <w:rPr>
          <w:rFonts w:ascii="Avenir Book" w:hAnsi="Avenir Book"/>
        </w:rPr>
      </w:pPr>
      <w:r w:rsidRPr="00C54DC9">
        <w:rPr>
          <w:rFonts w:ascii="Avenir Book" w:hAnsi="Avenir Book"/>
        </w:rPr>
        <w:t xml:space="preserve">ensure that profit at each stage of the supply chain is equitable </w:t>
      </w:r>
    </w:p>
    <w:p w14:paraId="2C284D6F" w14:textId="77777777" w:rsidR="005925BA" w:rsidRDefault="005925BA" w:rsidP="005925BA">
      <w:pPr>
        <w:pStyle w:val="ListParagraph"/>
        <w:rPr>
          <w:rFonts w:ascii="Avenir Book" w:hAnsi="Avenir Book"/>
        </w:rPr>
      </w:pPr>
    </w:p>
    <w:p w14:paraId="212F66C7" w14:textId="77777777" w:rsidR="005925BA" w:rsidRPr="005925BA" w:rsidRDefault="005925BA" w:rsidP="005925BA">
      <w:pPr>
        <w:rPr>
          <w:rFonts w:ascii="Avenir Book" w:hAnsi="Avenir Book"/>
        </w:rPr>
      </w:pPr>
    </w:p>
    <w:p w14:paraId="3286B6C3" w14:textId="77777777" w:rsidR="005925BA" w:rsidRPr="005925BA" w:rsidRDefault="005925BA" w:rsidP="00C54DC9">
      <w:pPr>
        <w:rPr>
          <w:rFonts w:ascii="Avenir Book" w:hAnsi="Avenir Book"/>
          <w:b/>
        </w:rPr>
      </w:pPr>
      <w:r w:rsidRPr="005925BA">
        <w:rPr>
          <w:rFonts w:ascii="Avenir Book" w:hAnsi="Avenir Book"/>
          <w:b/>
        </w:rPr>
        <w:t xml:space="preserve">Environment – </w:t>
      </w:r>
      <w:r w:rsidR="0057348E">
        <w:rPr>
          <w:rFonts w:ascii="Avenir Book" w:hAnsi="Avenir Book"/>
          <w:b/>
        </w:rPr>
        <w:t xml:space="preserve">progressive and inclusive </w:t>
      </w:r>
      <w:r w:rsidRPr="005925BA">
        <w:rPr>
          <w:rFonts w:ascii="Avenir Book" w:hAnsi="Avenir Book"/>
          <w:b/>
        </w:rPr>
        <w:t>trade agreements should:</w:t>
      </w:r>
    </w:p>
    <w:p w14:paraId="751E21D7" w14:textId="77777777" w:rsidR="00C54DC9" w:rsidRPr="00C54DC9" w:rsidRDefault="00C54DC9" w:rsidP="00C54DC9">
      <w:pPr>
        <w:pStyle w:val="ListParagraph"/>
        <w:numPr>
          <w:ilvl w:val="0"/>
          <w:numId w:val="1"/>
        </w:numPr>
        <w:rPr>
          <w:rFonts w:ascii="Avenir Book" w:hAnsi="Avenir Book"/>
        </w:rPr>
      </w:pPr>
      <w:r w:rsidRPr="00C54DC9">
        <w:rPr>
          <w:rFonts w:ascii="Avenir Book" w:hAnsi="Avenir Book"/>
        </w:rPr>
        <w:t>promote the free flow of information and knowledge</w:t>
      </w:r>
    </w:p>
    <w:p w14:paraId="20052E7E" w14:textId="77777777" w:rsidR="00C54DC9" w:rsidRPr="00C54DC9" w:rsidRDefault="00C54DC9" w:rsidP="00C54DC9">
      <w:pPr>
        <w:rPr>
          <w:rFonts w:ascii="Avenir Book" w:hAnsi="Avenir Book"/>
        </w:rPr>
      </w:pPr>
    </w:p>
    <w:p w14:paraId="01D55525" w14:textId="77777777" w:rsidR="00C54DC9" w:rsidRPr="00C54DC9" w:rsidRDefault="00C54DC9" w:rsidP="00C54DC9">
      <w:pPr>
        <w:pStyle w:val="ListParagraph"/>
        <w:numPr>
          <w:ilvl w:val="0"/>
          <w:numId w:val="1"/>
        </w:numPr>
        <w:rPr>
          <w:rFonts w:ascii="Avenir Book" w:hAnsi="Avenir Book"/>
        </w:rPr>
      </w:pPr>
      <w:r w:rsidRPr="00C54DC9">
        <w:rPr>
          <w:rFonts w:ascii="Avenir Book" w:hAnsi="Avenir Book"/>
        </w:rPr>
        <w:t>ensure that the earth’s resources are used in an equitable and  sustainable manner</w:t>
      </w:r>
    </w:p>
    <w:p w14:paraId="703016D9" w14:textId="77777777" w:rsidR="00C54DC9" w:rsidRPr="00C54DC9" w:rsidRDefault="00C54DC9" w:rsidP="00C54DC9">
      <w:pPr>
        <w:rPr>
          <w:rFonts w:ascii="Avenir Book" w:hAnsi="Avenir Book"/>
        </w:rPr>
      </w:pPr>
    </w:p>
    <w:p w14:paraId="7FE97BB1" w14:textId="77777777" w:rsidR="00C54DC9" w:rsidRPr="00C54DC9" w:rsidRDefault="00C54DC9" w:rsidP="00C54DC9">
      <w:pPr>
        <w:pStyle w:val="ListParagraph"/>
        <w:numPr>
          <w:ilvl w:val="0"/>
          <w:numId w:val="1"/>
        </w:numPr>
        <w:rPr>
          <w:rFonts w:ascii="Avenir Book" w:hAnsi="Avenir Book"/>
        </w:rPr>
      </w:pPr>
      <w:r w:rsidRPr="00C54DC9">
        <w:rPr>
          <w:rFonts w:ascii="Avenir Book" w:hAnsi="Avenir Book"/>
        </w:rPr>
        <w:t>aim to reduce carbon emissions and limit global warming to less than 2 degrees above pre industrial levels (as per Paris Agreement)</w:t>
      </w:r>
    </w:p>
    <w:p w14:paraId="3B3B259E" w14:textId="77777777" w:rsidR="00C54DC9" w:rsidRPr="00C54DC9" w:rsidRDefault="00C54DC9" w:rsidP="00C54DC9">
      <w:pPr>
        <w:rPr>
          <w:rFonts w:ascii="Avenir Book" w:hAnsi="Avenir Book"/>
        </w:rPr>
      </w:pPr>
    </w:p>
    <w:p w14:paraId="671F0306" w14:textId="77777777" w:rsidR="00C54DC9" w:rsidRPr="00C54DC9" w:rsidRDefault="00C54DC9" w:rsidP="00C54DC9">
      <w:pPr>
        <w:pStyle w:val="ListParagraph"/>
        <w:numPr>
          <w:ilvl w:val="0"/>
          <w:numId w:val="1"/>
        </w:numPr>
        <w:rPr>
          <w:rFonts w:ascii="Avenir Book" w:hAnsi="Avenir Book"/>
        </w:rPr>
      </w:pPr>
      <w:r w:rsidRPr="00C54DC9">
        <w:rPr>
          <w:rFonts w:ascii="Avenir Book" w:hAnsi="Avenir Book"/>
        </w:rPr>
        <w:t>ensure that the environment is protected during production and in disposal of goods</w:t>
      </w:r>
    </w:p>
    <w:p w14:paraId="2BC3FB36" w14:textId="77777777" w:rsidR="00C54DC9" w:rsidRPr="00C54DC9" w:rsidRDefault="00C54DC9" w:rsidP="00C54DC9">
      <w:pPr>
        <w:ind w:left="360"/>
        <w:rPr>
          <w:rFonts w:ascii="Avenir Book" w:hAnsi="Avenir Book"/>
        </w:rPr>
      </w:pPr>
    </w:p>
    <w:p w14:paraId="18890E07" w14:textId="77777777" w:rsidR="00C54DC9" w:rsidRPr="00C54DC9" w:rsidRDefault="00C54DC9" w:rsidP="00C54DC9">
      <w:pPr>
        <w:pStyle w:val="ListParagraph"/>
        <w:numPr>
          <w:ilvl w:val="0"/>
          <w:numId w:val="1"/>
        </w:numPr>
        <w:rPr>
          <w:rFonts w:ascii="Avenir Book" w:hAnsi="Avenir Book"/>
        </w:rPr>
      </w:pPr>
      <w:r w:rsidRPr="00C54DC9">
        <w:rPr>
          <w:rFonts w:ascii="Avenir Book" w:hAnsi="Avenir Book"/>
        </w:rPr>
        <w:t xml:space="preserve">promote quality of products over quantity – discourage over supply and        </w:t>
      </w:r>
    </w:p>
    <w:p w14:paraId="5CEBD9FD" w14:textId="77777777" w:rsidR="00C54DC9" w:rsidRPr="00C54DC9" w:rsidRDefault="00C54DC9" w:rsidP="00C54DC9">
      <w:pPr>
        <w:rPr>
          <w:rFonts w:ascii="Avenir Book" w:hAnsi="Avenir Book"/>
        </w:rPr>
      </w:pPr>
      <w:r w:rsidRPr="00C54DC9">
        <w:rPr>
          <w:rFonts w:ascii="Avenir Book" w:hAnsi="Avenir Book"/>
        </w:rPr>
        <w:t xml:space="preserve">         </w:t>
      </w:r>
      <w:r w:rsidR="00231A23">
        <w:rPr>
          <w:rFonts w:ascii="Avenir Book" w:hAnsi="Avenir Book"/>
        </w:rPr>
        <w:t xml:space="preserve"> </w:t>
      </w:r>
      <w:r w:rsidRPr="00C54DC9">
        <w:rPr>
          <w:rFonts w:ascii="Avenir Book" w:hAnsi="Avenir Book"/>
        </w:rPr>
        <w:t>built in obsolescence</w:t>
      </w:r>
    </w:p>
    <w:p w14:paraId="5F16A8A2" w14:textId="77777777" w:rsidR="00C54DC9" w:rsidRDefault="00C54DC9" w:rsidP="00C54DC9">
      <w:pPr>
        <w:rPr>
          <w:rFonts w:ascii="Avenir Book" w:hAnsi="Avenir Book"/>
        </w:rPr>
      </w:pPr>
    </w:p>
    <w:p w14:paraId="590F604C" w14:textId="77777777" w:rsidR="00BB2D8E" w:rsidRDefault="00BB2D8E" w:rsidP="00C54DC9">
      <w:pPr>
        <w:rPr>
          <w:rFonts w:ascii="Avenir Book" w:hAnsi="Avenir Book"/>
        </w:rPr>
      </w:pPr>
    </w:p>
    <w:p w14:paraId="03503402" w14:textId="4637CF1E" w:rsidR="00913568" w:rsidRDefault="0057348E" w:rsidP="00C54DC9">
      <w:pPr>
        <w:rPr>
          <w:rFonts w:ascii="Avenir Book" w:hAnsi="Avenir Book"/>
          <w:b/>
        </w:rPr>
      </w:pPr>
      <w:r>
        <w:rPr>
          <w:rFonts w:ascii="Avenir Book" w:hAnsi="Avenir Book"/>
          <w:b/>
        </w:rPr>
        <w:t>Regional Economic Development: progressive and inclusive trade agreements</w:t>
      </w:r>
      <w:r w:rsidR="00627B94">
        <w:rPr>
          <w:rFonts w:ascii="Avenir Book" w:hAnsi="Avenir Book"/>
          <w:b/>
        </w:rPr>
        <w:t xml:space="preserve"> should</w:t>
      </w:r>
      <w:r>
        <w:rPr>
          <w:rFonts w:ascii="Avenir Book" w:hAnsi="Avenir Book"/>
          <w:b/>
        </w:rPr>
        <w:t>:</w:t>
      </w:r>
    </w:p>
    <w:p w14:paraId="36E7EC72" w14:textId="77777777" w:rsidR="00BA589F" w:rsidRDefault="00BA589F" w:rsidP="00BA589F">
      <w:pPr>
        <w:rPr>
          <w:rFonts w:ascii="Avenir Book" w:hAnsi="Avenir Book"/>
        </w:rPr>
      </w:pPr>
      <w:r>
        <w:rPr>
          <w:rFonts w:ascii="Avenir Book" w:hAnsi="Avenir Book"/>
          <w:b/>
          <w:sz w:val="20"/>
          <w:szCs w:val="20"/>
        </w:rPr>
        <w:t xml:space="preserve">     •   </w:t>
      </w:r>
      <w:r>
        <w:rPr>
          <w:rFonts w:ascii="Avenir Book" w:hAnsi="Avenir Book"/>
          <w:b/>
        </w:rPr>
        <w:t xml:space="preserve">ensure </w:t>
      </w:r>
      <w:r>
        <w:rPr>
          <w:rFonts w:ascii="Avenir Book" w:hAnsi="Avenir Book"/>
        </w:rPr>
        <w:t xml:space="preserve">imported/ exported goods and services do not undermine local or regional </w:t>
      </w:r>
    </w:p>
    <w:p w14:paraId="7A66A256" w14:textId="77777777" w:rsidR="0057348E" w:rsidRDefault="00BA589F" w:rsidP="00BA589F">
      <w:pPr>
        <w:rPr>
          <w:rFonts w:ascii="Avenir Book" w:hAnsi="Avenir Book"/>
        </w:rPr>
      </w:pPr>
      <w:r>
        <w:rPr>
          <w:rFonts w:ascii="Avenir Book" w:hAnsi="Avenir Book"/>
        </w:rPr>
        <w:t xml:space="preserve">          production </w:t>
      </w:r>
    </w:p>
    <w:p w14:paraId="4E6EB4AD" w14:textId="77777777" w:rsidR="00BA589F" w:rsidRDefault="00BA589F" w:rsidP="00BA589F">
      <w:pPr>
        <w:rPr>
          <w:rFonts w:ascii="Avenir Book" w:hAnsi="Avenir Book"/>
          <w:sz w:val="20"/>
          <w:szCs w:val="20"/>
        </w:rPr>
      </w:pPr>
      <w:r>
        <w:rPr>
          <w:rFonts w:ascii="Avenir Book" w:hAnsi="Avenir Book"/>
          <w:sz w:val="20"/>
          <w:szCs w:val="20"/>
        </w:rPr>
        <w:t>      </w:t>
      </w:r>
    </w:p>
    <w:p w14:paraId="08163F5F" w14:textId="6FD76B11" w:rsidR="00BA589F" w:rsidRDefault="00BA589F" w:rsidP="00BA589F">
      <w:pPr>
        <w:rPr>
          <w:rFonts w:ascii="Avenir Book" w:hAnsi="Avenir Book"/>
        </w:rPr>
      </w:pPr>
      <w:r>
        <w:rPr>
          <w:rFonts w:ascii="Avenir Book" w:hAnsi="Avenir Book"/>
          <w:sz w:val="20"/>
          <w:szCs w:val="20"/>
        </w:rPr>
        <w:t xml:space="preserve">      •     </w:t>
      </w:r>
      <w:r w:rsidR="001249B1">
        <w:rPr>
          <w:rFonts w:ascii="Avenir Book" w:hAnsi="Avenir Book"/>
        </w:rPr>
        <w:t>ensure imports/exported</w:t>
      </w:r>
      <w:r>
        <w:rPr>
          <w:rFonts w:ascii="Avenir Book" w:hAnsi="Avenir Book"/>
        </w:rPr>
        <w:t xml:space="preserve"> goods and services do not prevent regions from making the</w:t>
      </w:r>
    </w:p>
    <w:p w14:paraId="5889CFEA" w14:textId="77777777" w:rsidR="00BA589F" w:rsidRDefault="00BA589F" w:rsidP="00BA589F">
      <w:pPr>
        <w:rPr>
          <w:rFonts w:ascii="Avenir Book" w:hAnsi="Avenir Book"/>
        </w:rPr>
      </w:pPr>
      <w:r>
        <w:rPr>
          <w:rFonts w:ascii="Avenir Book" w:hAnsi="Avenir Book"/>
        </w:rPr>
        <w:t xml:space="preserve">          changes necessary to become more resilient and  self sufficient </w:t>
      </w:r>
    </w:p>
    <w:p w14:paraId="39FA2AE3" w14:textId="77777777" w:rsidR="00BA589F" w:rsidRDefault="00BA589F" w:rsidP="00BA589F">
      <w:pPr>
        <w:rPr>
          <w:rFonts w:ascii="Avenir Book" w:hAnsi="Avenir Book"/>
        </w:rPr>
      </w:pPr>
      <w:r>
        <w:rPr>
          <w:rFonts w:ascii="Avenir Book" w:hAnsi="Avenir Book"/>
        </w:rPr>
        <w:t xml:space="preserve">     </w:t>
      </w:r>
    </w:p>
    <w:p w14:paraId="4D4C0900" w14:textId="77777777" w:rsidR="004D0B7E" w:rsidRDefault="00BA589F" w:rsidP="004D0B7E">
      <w:pPr>
        <w:rPr>
          <w:rFonts w:ascii="Avenir Book" w:hAnsi="Avenir Book"/>
        </w:rPr>
      </w:pPr>
      <w:r>
        <w:rPr>
          <w:rFonts w:ascii="Avenir Book" w:hAnsi="Avenir Book"/>
        </w:rPr>
        <w:t xml:space="preserve">    </w:t>
      </w:r>
      <w:r>
        <w:rPr>
          <w:rFonts w:ascii="Avenir Book" w:hAnsi="Avenir Book"/>
          <w:sz w:val="20"/>
          <w:szCs w:val="20"/>
        </w:rPr>
        <w:t xml:space="preserve">•    </w:t>
      </w:r>
      <w:r w:rsidR="004D0B7E">
        <w:rPr>
          <w:rFonts w:ascii="Avenir Book" w:hAnsi="Avenir Book"/>
          <w:sz w:val="20"/>
          <w:szCs w:val="20"/>
        </w:rPr>
        <w:t xml:space="preserve"> </w:t>
      </w:r>
      <w:r>
        <w:rPr>
          <w:rFonts w:ascii="Avenir Book" w:hAnsi="Avenir Book"/>
        </w:rPr>
        <w:t xml:space="preserve">ensure that there are no impediments to actions </w:t>
      </w:r>
      <w:r w:rsidR="004D0B7E">
        <w:rPr>
          <w:rFonts w:ascii="Avenir Book" w:hAnsi="Avenir Book"/>
        </w:rPr>
        <w:t>addressing regional inequalities and</w:t>
      </w:r>
    </w:p>
    <w:p w14:paraId="79022A3A" w14:textId="3DEE2FCE" w:rsidR="004D0B7E" w:rsidRPr="004D0B7E" w:rsidRDefault="004D0B7E" w:rsidP="004D0B7E">
      <w:pPr>
        <w:rPr>
          <w:rFonts w:ascii="Avenir Book" w:hAnsi="Avenir Book"/>
        </w:rPr>
      </w:pPr>
      <w:r>
        <w:rPr>
          <w:rFonts w:ascii="Avenir Book" w:hAnsi="Avenir Book"/>
        </w:rPr>
        <w:t xml:space="preserve">         </w:t>
      </w:r>
      <w:r w:rsidR="00BB2D8E">
        <w:rPr>
          <w:rFonts w:ascii="Avenir Book" w:hAnsi="Avenir Book"/>
        </w:rPr>
        <w:t xml:space="preserve"> </w:t>
      </w:r>
      <w:r w:rsidR="00BA589F">
        <w:rPr>
          <w:rFonts w:ascii="Avenir Book" w:hAnsi="Avenir Book"/>
        </w:rPr>
        <w:t>encouragin</w:t>
      </w:r>
      <w:r>
        <w:rPr>
          <w:rFonts w:ascii="Avenir Book" w:hAnsi="Avenir Book"/>
        </w:rPr>
        <w:t>g appropriate regional development in underdeveloped areas</w:t>
      </w:r>
    </w:p>
    <w:p w14:paraId="631ADC1E" w14:textId="77777777" w:rsidR="00BA589F" w:rsidRPr="00BA589F" w:rsidRDefault="00BA589F" w:rsidP="00BA589F">
      <w:pPr>
        <w:rPr>
          <w:rFonts w:ascii="Avenir Book" w:hAnsi="Avenir Book"/>
        </w:rPr>
      </w:pPr>
      <w:r>
        <w:rPr>
          <w:rFonts w:ascii="Avenir Book" w:hAnsi="Avenir Book"/>
        </w:rPr>
        <w:lastRenderedPageBreak/>
        <w:t xml:space="preserve">         </w:t>
      </w:r>
    </w:p>
    <w:p w14:paraId="187B5E37" w14:textId="77777777" w:rsidR="00BA589F" w:rsidRDefault="00BA589F" w:rsidP="00C54DC9">
      <w:pPr>
        <w:rPr>
          <w:rFonts w:ascii="Avenir Book" w:hAnsi="Avenir Book"/>
          <w:b/>
        </w:rPr>
      </w:pPr>
    </w:p>
    <w:p w14:paraId="4FDA2C5C" w14:textId="77777777" w:rsidR="00C54DC9" w:rsidRPr="005925BA" w:rsidRDefault="00913568" w:rsidP="00C54DC9">
      <w:pPr>
        <w:rPr>
          <w:rFonts w:ascii="Avenir Book" w:hAnsi="Avenir Book"/>
          <w:b/>
        </w:rPr>
      </w:pPr>
      <w:r>
        <w:rPr>
          <w:rFonts w:ascii="Avenir Book" w:hAnsi="Avenir Book"/>
          <w:b/>
        </w:rPr>
        <w:t xml:space="preserve">General </w:t>
      </w:r>
      <w:r w:rsidR="005925BA">
        <w:rPr>
          <w:rFonts w:ascii="Avenir Book" w:hAnsi="Avenir Book"/>
          <w:b/>
        </w:rPr>
        <w:t xml:space="preserve">– </w:t>
      </w:r>
      <w:r w:rsidR="0057348E">
        <w:rPr>
          <w:rFonts w:ascii="Avenir Book" w:hAnsi="Avenir Book"/>
          <w:b/>
        </w:rPr>
        <w:t xml:space="preserve">progressive and inclusive </w:t>
      </w:r>
      <w:r w:rsidR="005925BA">
        <w:rPr>
          <w:rFonts w:ascii="Avenir Book" w:hAnsi="Avenir Book"/>
          <w:b/>
        </w:rPr>
        <w:t>trade agreements should:</w:t>
      </w:r>
    </w:p>
    <w:p w14:paraId="7FE4B117" w14:textId="69052F86" w:rsidR="00913568" w:rsidRDefault="00C54DC9" w:rsidP="00913568">
      <w:pPr>
        <w:pStyle w:val="ListParagraph"/>
        <w:numPr>
          <w:ilvl w:val="0"/>
          <w:numId w:val="1"/>
        </w:numPr>
        <w:rPr>
          <w:rFonts w:ascii="Avenir Book" w:hAnsi="Avenir Book"/>
        </w:rPr>
      </w:pPr>
      <w:r w:rsidRPr="00C54DC9">
        <w:rPr>
          <w:rFonts w:ascii="Avenir Book" w:hAnsi="Avenir Book"/>
        </w:rPr>
        <w:t>recognize the sovereignty of each natio</w:t>
      </w:r>
      <w:r w:rsidR="001249B1">
        <w:rPr>
          <w:rFonts w:ascii="Avenir Book" w:hAnsi="Avenir Book"/>
        </w:rPr>
        <w:t xml:space="preserve">n in matters such as what </w:t>
      </w:r>
      <w:r w:rsidRPr="00C54DC9">
        <w:rPr>
          <w:rFonts w:ascii="Avenir Book" w:hAnsi="Avenir Book"/>
        </w:rPr>
        <w:t xml:space="preserve">services are provided as public services and by whom, the movement of people and capital and dispute resolution (as long as human rights are not breached) </w:t>
      </w:r>
    </w:p>
    <w:p w14:paraId="036AC03C" w14:textId="77777777" w:rsidR="00913568" w:rsidRPr="00913568" w:rsidRDefault="00913568" w:rsidP="00913568">
      <w:pPr>
        <w:pStyle w:val="ListParagraph"/>
        <w:rPr>
          <w:rFonts w:ascii="Avenir Book" w:hAnsi="Avenir Book"/>
        </w:rPr>
      </w:pPr>
    </w:p>
    <w:p w14:paraId="315D8175" w14:textId="33E18E02" w:rsidR="00C54DC9" w:rsidRDefault="00C54DC9" w:rsidP="00C54DC9">
      <w:pPr>
        <w:pStyle w:val="ListParagraph"/>
        <w:numPr>
          <w:ilvl w:val="0"/>
          <w:numId w:val="1"/>
        </w:numPr>
        <w:rPr>
          <w:rFonts w:ascii="Avenir Book" w:hAnsi="Avenir Book"/>
        </w:rPr>
      </w:pPr>
      <w:r w:rsidRPr="00C54DC9">
        <w:rPr>
          <w:rFonts w:ascii="Avenir Book" w:hAnsi="Avenir Book"/>
        </w:rPr>
        <w:t xml:space="preserve">respect any measures a nation may wish to take to protect their </w:t>
      </w:r>
      <w:r w:rsidR="00627B94" w:rsidRPr="00C54DC9">
        <w:rPr>
          <w:rFonts w:ascii="Avenir Book" w:hAnsi="Avenir Book"/>
        </w:rPr>
        <w:t>citizen’s</w:t>
      </w:r>
      <w:r w:rsidRPr="00C54DC9">
        <w:rPr>
          <w:rFonts w:ascii="Avenir Book" w:hAnsi="Avenir Book"/>
        </w:rPr>
        <w:t xml:space="preserve"> interests, protect rights of indigenous cultures, deal with social disadvantage, or environmental degradation.</w:t>
      </w:r>
    </w:p>
    <w:p w14:paraId="6B3C402A" w14:textId="77777777" w:rsidR="00913568" w:rsidRDefault="00913568" w:rsidP="00913568">
      <w:pPr>
        <w:rPr>
          <w:rFonts w:ascii="Avenir Book" w:hAnsi="Avenir Book"/>
        </w:rPr>
      </w:pPr>
    </w:p>
    <w:p w14:paraId="01768339" w14:textId="77777777" w:rsidR="00913568" w:rsidRPr="00C54DC9" w:rsidRDefault="00913568" w:rsidP="00913568">
      <w:pPr>
        <w:rPr>
          <w:rFonts w:ascii="Avenir Book" w:hAnsi="Avenir Book"/>
        </w:rPr>
      </w:pPr>
      <w:r>
        <w:rPr>
          <w:rFonts w:ascii="Avenir Book" w:hAnsi="Avenir Book"/>
          <w:sz w:val="20"/>
          <w:szCs w:val="20"/>
        </w:rPr>
        <w:t xml:space="preserve">       • </w:t>
      </w:r>
      <w:r w:rsidRPr="00C54DC9">
        <w:rPr>
          <w:rFonts w:ascii="Avenir Book" w:hAnsi="Avenir Book"/>
        </w:rPr>
        <w:t xml:space="preserve"> </w:t>
      </w:r>
      <w:r>
        <w:rPr>
          <w:rFonts w:ascii="Avenir Book" w:hAnsi="Avenir Book"/>
        </w:rPr>
        <w:t xml:space="preserve"> </w:t>
      </w:r>
      <w:r w:rsidRPr="00C54DC9">
        <w:rPr>
          <w:rFonts w:ascii="Avenir Book" w:hAnsi="Avenir Book"/>
        </w:rPr>
        <w:t xml:space="preserve">establish consistent </w:t>
      </w:r>
      <w:r>
        <w:rPr>
          <w:rFonts w:ascii="Avenir Book" w:hAnsi="Avenir Book"/>
        </w:rPr>
        <w:t xml:space="preserve">and fair </w:t>
      </w:r>
      <w:r w:rsidRPr="00C54DC9">
        <w:rPr>
          <w:rFonts w:ascii="Avenir Book" w:hAnsi="Avenir Book"/>
        </w:rPr>
        <w:t>levels of taxation for transnational companies</w:t>
      </w:r>
    </w:p>
    <w:p w14:paraId="3A94CDD7" w14:textId="77777777" w:rsidR="00C54DC9" w:rsidRPr="00C54DC9" w:rsidRDefault="00C54DC9" w:rsidP="00C54DC9">
      <w:pPr>
        <w:rPr>
          <w:rFonts w:ascii="Avenir Book" w:hAnsi="Avenir Book"/>
        </w:rPr>
      </w:pPr>
    </w:p>
    <w:p w14:paraId="79A98A6B" w14:textId="77777777" w:rsidR="00C54DC9" w:rsidRPr="00C54DC9" w:rsidRDefault="00C54DC9" w:rsidP="00C54DC9">
      <w:pPr>
        <w:pStyle w:val="ListParagraph"/>
        <w:numPr>
          <w:ilvl w:val="0"/>
          <w:numId w:val="1"/>
        </w:numPr>
        <w:rPr>
          <w:rFonts w:ascii="Avenir Book" w:hAnsi="Avenir Book"/>
        </w:rPr>
      </w:pPr>
      <w:r w:rsidRPr="00C54DC9">
        <w:rPr>
          <w:rFonts w:ascii="Avenir Book" w:hAnsi="Avenir Book"/>
        </w:rPr>
        <w:t>ensure that agreements entered into are transparent to</w:t>
      </w:r>
      <w:r w:rsidR="00913568">
        <w:rPr>
          <w:rFonts w:ascii="Avenir Book" w:hAnsi="Avenir Book"/>
        </w:rPr>
        <w:t>, and agreed upon, by</w:t>
      </w:r>
      <w:r w:rsidRPr="00C54DC9">
        <w:rPr>
          <w:rFonts w:ascii="Avenir Book" w:hAnsi="Avenir Book"/>
        </w:rPr>
        <w:t xml:space="preserve"> all </w:t>
      </w:r>
      <w:r w:rsidR="00913568">
        <w:rPr>
          <w:rFonts w:ascii="Avenir Book" w:hAnsi="Avenir Book"/>
        </w:rPr>
        <w:t xml:space="preserve">affected </w:t>
      </w:r>
      <w:r w:rsidRPr="00C54DC9">
        <w:rPr>
          <w:rFonts w:ascii="Avenir Book" w:hAnsi="Avenir Book"/>
        </w:rPr>
        <w:t>parties, including</w:t>
      </w:r>
      <w:r w:rsidR="00913568">
        <w:rPr>
          <w:rFonts w:ascii="Avenir Book" w:hAnsi="Avenir Book"/>
        </w:rPr>
        <w:t xml:space="preserve"> representatives of indigenous cultures,</w:t>
      </w:r>
      <w:r w:rsidRPr="00C54DC9">
        <w:rPr>
          <w:rFonts w:ascii="Avenir Book" w:hAnsi="Avenir Book"/>
        </w:rPr>
        <w:t xml:space="preserve"> workers/ producers and consumers</w:t>
      </w:r>
    </w:p>
    <w:p w14:paraId="783023F4" w14:textId="77777777" w:rsidR="00C54DC9" w:rsidRPr="00C54DC9" w:rsidRDefault="00C54DC9" w:rsidP="00C54DC9">
      <w:pPr>
        <w:rPr>
          <w:rFonts w:ascii="Avenir Book" w:hAnsi="Avenir Book"/>
        </w:rPr>
      </w:pPr>
    </w:p>
    <w:p w14:paraId="06FD1A2D" w14:textId="77777777" w:rsidR="001249B1" w:rsidRDefault="002944F3" w:rsidP="002944F3">
      <w:pPr>
        <w:rPr>
          <w:rFonts w:ascii="Avenir Book" w:hAnsi="Avenir Book"/>
        </w:rPr>
      </w:pPr>
      <w:r w:rsidRPr="00C54DC9">
        <w:rPr>
          <w:rFonts w:ascii="Avenir Book" w:hAnsi="Avenir Book"/>
        </w:rPr>
        <w:t xml:space="preserve">“Trade is double-edged – so make it fair”  (Kate Raworth) </w:t>
      </w:r>
    </w:p>
    <w:p w14:paraId="5545532E" w14:textId="77777777" w:rsidR="00FF1053" w:rsidRDefault="00FF1053" w:rsidP="00FF1053">
      <w:pPr>
        <w:pStyle w:val="NormalWeb"/>
        <w:spacing w:before="240" w:beforeAutospacing="0" w:after="240" w:afterAutospacing="0"/>
        <w:rPr>
          <w:rFonts w:ascii="Avenir Book" w:hAnsi="Avenir Book"/>
          <w:b/>
          <w:color w:val="333333"/>
          <w:sz w:val="26"/>
          <w:szCs w:val="26"/>
        </w:rPr>
      </w:pPr>
    </w:p>
    <w:p w14:paraId="4133C65A" w14:textId="77777777" w:rsidR="00FF1053" w:rsidRDefault="00FF1053" w:rsidP="00FF1053">
      <w:pPr>
        <w:pStyle w:val="NormalWeb"/>
        <w:spacing w:before="240" w:beforeAutospacing="0" w:after="240" w:afterAutospacing="0"/>
        <w:rPr>
          <w:rFonts w:ascii="Avenir Book" w:hAnsi="Avenir Book"/>
          <w:b/>
          <w:color w:val="333333"/>
          <w:sz w:val="24"/>
          <w:szCs w:val="24"/>
        </w:rPr>
      </w:pPr>
      <w:r>
        <w:rPr>
          <w:rFonts w:ascii="Avenir Book" w:hAnsi="Avenir Book"/>
          <w:b/>
          <w:color w:val="333333"/>
          <w:sz w:val="26"/>
          <w:szCs w:val="26"/>
        </w:rPr>
        <w:t>Additional Recommendations:</w:t>
      </w:r>
    </w:p>
    <w:p w14:paraId="7C1F0793" w14:textId="0D1F6DB5" w:rsidR="00C54DC9" w:rsidRPr="00FF1053" w:rsidRDefault="00BB2D8E" w:rsidP="00FF1053">
      <w:pPr>
        <w:pStyle w:val="NormalWeb"/>
        <w:spacing w:before="240" w:beforeAutospacing="0" w:after="240" w:afterAutospacing="0"/>
        <w:rPr>
          <w:rFonts w:ascii="Avenir Book" w:hAnsi="Avenir Book"/>
          <w:b/>
          <w:color w:val="333333"/>
          <w:sz w:val="24"/>
          <w:szCs w:val="24"/>
        </w:rPr>
      </w:pPr>
      <w:r>
        <w:rPr>
          <w:rFonts w:ascii="Avenir Book" w:hAnsi="Avenir Book"/>
        </w:rPr>
        <w:t xml:space="preserve">•  </w:t>
      </w:r>
      <w:r w:rsidR="00627B94">
        <w:rPr>
          <w:rFonts w:ascii="Avenir Book" w:hAnsi="Avenir Book"/>
          <w:sz w:val="24"/>
          <w:szCs w:val="24"/>
        </w:rPr>
        <w:t>w</w:t>
      </w:r>
      <w:r w:rsidR="00C54DC9" w:rsidRPr="00FF1053">
        <w:rPr>
          <w:rFonts w:ascii="Avenir Book" w:hAnsi="Avenir Book"/>
          <w:sz w:val="24"/>
          <w:szCs w:val="24"/>
        </w:rPr>
        <w:t>e recommend that strong consideration be given to the suggestion that ethical business guidelines (guidelines that protect workers, consumers and the environment) be made into law in New Zealand so that they can be enforced for local producers and businesses importing goods into New Zealand.</w:t>
      </w:r>
    </w:p>
    <w:p w14:paraId="4D729C0C" w14:textId="77777777" w:rsidR="00EF2490" w:rsidRDefault="00EF2490" w:rsidP="00C54DC9">
      <w:pPr>
        <w:rPr>
          <w:rFonts w:ascii="Avenir Book" w:hAnsi="Avenir Book"/>
        </w:rPr>
      </w:pPr>
    </w:p>
    <w:p w14:paraId="40D945C3" w14:textId="17C3899B" w:rsidR="00EF2490" w:rsidRDefault="00BB2D8E" w:rsidP="00C54DC9">
      <w:pPr>
        <w:rPr>
          <w:rFonts w:ascii="Avenir Book" w:hAnsi="Avenir Book"/>
        </w:rPr>
      </w:pPr>
      <w:r>
        <w:rPr>
          <w:rFonts w:ascii="Avenir Book" w:hAnsi="Avenir Book"/>
          <w:sz w:val="20"/>
          <w:szCs w:val="20"/>
        </w:rPr>
        <w:t xml:space="preserve">•  </w:t>
      </w:r>
      <w:r w:rsidR="00627B94">
        <w:rPr>
          <w:rFonts w:ascii="Avenir Book" w:hAnsi="Avenir Book"/>
        </w:rPr>
        <w:t>we</w:t>
      </w:r>
      <w:r w:rsidR="00EF2490">
        <w:rPr>
          <w:rFonts w:ascii="Avenir Book" w:hAnsi="Avenir Book"/>
        </w:rPr>
        <w:t xml:space="preserve"> recommend that New Zealand push for the adoption of the living wage</w:t>
      </w:r>
      <w:r w:rsidR="005925BA">
        <w:rPr>
          <w:rFonts w:ascii="Avenir Book" w:hAnsi="Avenir Book"/>
        </w:rPr>
        <w:t xml:space="preserve"> concept in tra</w:t>
      </w:r>
      <w:r w:rsidR="00913568">
        <w:rPr>
          <w:rFonts w:ascii="Avenir Book" w:hAnsi="Avenir Book"/>
        </w:rPr>
        <w:t>de treaties. In Asia this is known as</w:t>
      </w:r>
      <w:r w:rsidR="005925BA">
        <w:rPr>
          <w:rFonts w:ascii="Avenir Book" w:hAnsi="Avenir Book"/>
        </w:rPr>
        <w:t xml:space="preserve"> the ‘floor wage.’</w:t>
      </w:r>
      <w:r>
        <w:rPr>
          <w:rFonts w:ascii="Avenir Book" w:hAnsi="Avenir Book"/>
        </w:rPr>
        <w:t xml:space="preserve"> A living wage is a human rights issue, not necessarily a left wing construct. And it is not new:</w:t>
      </w:r>
    </w:p>
    <w:p w14:paraId="6E09DFEF" w14:textId="77777777" w:rsidR="00BB2D8E" w:rsidRDefault="00BB2D8E" w:rsidP="00BB2D8E">
      <w:pPr>
        <w:rPr>
          <w:rFonts w:ascii="Avenir Book" w:eastAsia="Times New Roman" w:hAnsi="Avenir Book"/>
          <w:color w:val="333333"/>
          <w:lang w:val="en-NZ"/>
        </w:rPr>
      </w:pPr>
      <w:r>
        <w:rPr>
          <w:rFonts w:ascii="Avenir Book" w:eastAsia="Times New Roman" w:hAnsi="Avenir Book"/>
          <w:color w:val="333333"/>
          <w:lang w:val="en-NZ"/>
        </w:rPr>
        <w:t>“</w:t>
      </w:r>
      <w:r w:rsidRPr="00FF1053">
        <w:rPr>
          <w:rFonts w:ascii="Avenir Book" w:eastAsia="Times New Roman" w:hAnsi="Avenir Book"/>
          <w:color w:val="333333"/>
          <w:lang w:val="en-NZ"/>
        </w:rPr>
        <w:t>It is a serious national evil that any class of His Majesty’s subjects should receive less than a living wage in return for their utmost exertions</w:t>
      </w:r>
      <w:r w:rsidRPr="00FF1053">
        <w:rPr>
          <w:rFonts w:ascii="Helvetica" w:eastAsia="Times New Roman" w:hAnsi="Helvetica"/>
          <w:color w:val="333333"/>
          <w:sz w:val="26"/>
          <w:szCs w:val="26"/>
          <w:lang w:val="en-NZ"/>
        </w:rPr>
        <w:t>.</w:t>
      </w:r>
      <w:r>
        <w:rPr>
          <w:rFonts w:ascii="Helvetica" w:eastAsia="Times New Roman" w:hAnsi="Helvetica"/>
          <w:color w:val="333333"/>
          <w:sz w:val="26"/>
          <w:szCs w:val="26"/>
          <w:lang w:val="en-NZ"/>
        </w:rPr>
        <w:t xml:space="preserve">” </w:t>
      </w:r>
      <w:r>
        <w:rPr>
          <w:rFonts w:ascii="Avenir Book" w:eastAsia="Times New Roman" w:hAnsi="Avenir Book"/>
          <w:color w:val="333333"/>
          <w:lang w:val="en-NZ"/>
        </w:rPr>
        <w:t>(Winston Churchill Trades Bill Debate 1909)</w:t>
      </w:r>
    </w:p>
    <w:p w14:paraId="0BE0BDA0" w14:textId="77777777" w:rsidR="00BB2D8E" w:rsidRDefault="00BB2D8E" w:rsidP="00BB2D8E">
      <w:pPr>
        <w:pStyle w:val="NormalWeb"/>
        <w:spacing w:before="240" w:beforeAutospacing="0" w:after="240" w:afterAutospacing="0"/>
        <w:rPr>
          <w:rFonts w:ascii="Avenir Book" w:hAnsi="Avenir Book"/>
          <w:color w:val="333333"/>
          <w:sz w:val="24"/>
          <w:szCs w:val="24"/>
        </w:rPr>
      </w:pPr>
      <w:r>
        <w:rPr>
          <w:rFonts w:ascii="Avenir Book" w:hAnsi="Avenir Book"/>
          <w:color w:val="333333"/>
          <w:sz w:val="24"/>
          <w:szCs w:val="24"/>
        </w:rPr>
        <w:t>“</w:t>
      </w:r>
      <w:r w:rsidRPr="00FF1053">
        <w:rPr>
          <w:rFonts w:ascii="Avenir Book" w:hAnsi="Avenir Book"/>
          <w:color w:val="333333"/>
          <w:sz w:val="24"/>
          <w:szCs w:val="24"/>
        </w:rPr>
        <w:t>No business which depends for existence on paying less than living wages to its workers has any right to continue in this country.</w:t>
      </w:r>
      <w:r>
        <w:rPr>
          <w:rFonts w:ascii="Avenir Book" w:hAnsi="Avenir Book"/>
          <w:color w:val="333333"/>
          <w:sz w:val="24"/>
          <w:szCs w:val="24"/>
        </w:rPr>
        <w:t xml:space="preserve">” </w:t>
      </w:r>
      <w:r w:rsidRPr="00FF1053">
        <w:rPr>
          <w:rFonts w:ascii="Avenir Book" w:hAnsi="Avenir Book"/>
          <w:color w:val="333333"/>
          <w:sz w:val="24"/>
          <w:szCs w:val="24"/>
        </w:rPr>
        <w:t>President F.D. Roosevelt,</w:t>
      </w:r>
      <w:r w:rsidRPr="00FF1053">
        <w:rPr>
          <w:rStyle w:val="apple-converted-space"/>
          <w:rFonts w:ascii="Avenir Book" w:hAnsi="Avenir Book"/>
          <w:color w:val="333333"/>
          <w:sz w:val="24"/>
          <w:szCs w:val="24"/>
        </w:rPr>
        <w:t> </w:t>
      </w:r>
      <w:r w:rsidRPr="00FF1053">
        <w:rPr>
          <w:rFonts w:ascii="Avenir Book" w:hAnsi="Avenir Book"/>
          <w:iCs/>
          <w:color w:val="333333"/>
          <w:sz w:val="24"/>
          <w:szCs w:val="24"/>
        </w:rPr>
        <w:t>Statement on National Industrial Recovery Act</w:t>
      </w:r>
      <w:r w:rsidRPr="00FF1053">
        <w:rPr>
          <w:rFonts w:ascii="Avenir Book" w:hAnsi="Avenir Book"/>
          <w:color w:val="333333"/>
          <w:sz w:val="24"/>
          <w:szCs w:val="24"/>
        </w:rPr>
        <w:t>, 1933</w:t>
      </w:r>
    </w:p>
    <w:p w14:paraId="47D768E2" w14:textId="77777777" w:rsidR="00BB2D8E" w:rsidRDefault="00BB2D8E" w:rsidP="00BB2D8E">
      <w:pPr>
        <w:pStyle w:val="NormalWeb"/>
        <w:spacing w:before="240" w:beforeAutospacing="0" w:after="240" w:afterAutospacing="0"/>
        <w:rPr>
          <w:rFonts w:ascii="Avenir Book" w:hAnsi="Avenir Book"/>
          <w:color w:val="333333"/>
          <w:sz w:val="24"/>
          <w:szCs w:val="24"/>
        </w:rPr>
      </w:pPr>
      <w:r>
        <w:rPr>
          <w:rFonts w:ascii="Avenir Book" w:hAnsi="Avenir Book"/>
          <w:color w:val="333333"/>
          <w:sz w:val="24"/>
          <w:szCs w:val="24"/>
        </w:rPr>
        <w:t>“</w:t>
      </w:r>
      <w:r w:rsidRPr="00FF1053">
        <w:rPr>
          <w:rFonts w:ascii="Avenir Book" w:hAnsi="Avenir Book"/>
          <w:color w:val="333333"/>
          <w:sz w:val="24"/>
          <w:szCs w:val="24"/>
        </w:rPr>
        <w:t>It is but equity, besides, that they who feed, clothe, and lodge the whole body of the people, should have such a share of the produce of their own labour as to be themselves tolerably well fed, clothed and lodged.</w:t>
      </w:r>
      <w:r>
        <w:rPr>
          <w:rFonts w:ascii="Avenir Book" w:hAnsi="Avenir Book"/>
          <w:color w:val="333333"/>
          <w:sz w:val="24"/>
          <w:szCs w:val="24"/>
        </w:rPr>
        <w:t>” Adam Smith</w:t>
      </w:r>
    </w:p>
    <w:p w14:paraId="6A5615AA" w14:textId="77777777" w:rsidR="002944F3" w:rsidRDefault="002944F3" w:rsidP="00C54DC9">
      <w:pPr>
        <w:rPr>
          <w:rFonts w:ascii="Avenir Book" w:hAnsi="Avenir Book"/>
        </w:rPr>
      </w:pPr>
    </w:p>
    <w:p w14:paraId="75ACD6C3" w14:textId="7059CE93" w:rsidR="00BB2D8E" w:rsidRDefault="00BB2D8E" w:rsidP="00C54DC9">
      <w:pPr>
        <w:rPr>
          <w:rFonts w:ascii="Avenir Book" w:hAnsi="Avenir Book"/>
        </w:rPr>
      </w:pPr>
      <w:r>
        <w:rPr>
          <w:rFonts w:ascii="Avenir Book" w:hAnsi="Avenir Book"/>
          <w:sz w:val="20"/>
          <w:szCs w:val="20"/>
        </w:rPr>
        <w:lastRenderedPageBreak/>
        <w:t xml:space="preserve">•  </w:t>
      </w:r>
      <w:r w:rsidR="00627B94">
        <w:rPr>
          <w:rFonts w:ascii="Avenir Book" w:hAnsi="Avenir Book"/>
        </w:rPr>
        <w:t>we</w:t>
      </w:r>
      <w:r w:rsidR="002944F3">
        <w:rPr>
          <w:rFonts w:ascii="Avenir Book" w:hAnsi="Avenir Book"/>
        </w:rPr>
        <w:t xml:space="preserve"> also recommend that the UN declaration of Human Rights </w:t>
      </w:r>
      <w:r w:rsidR="00627B94">
        <w:rPr>
          <w:rFonts w:ascii="Avenir Book" w:hAnsi="Avenir Book"/>
        </w:rPr>
        <w:t>be</w:t>
      </w:r>
      <w:r w:rsidR="002944F3">
        <w:rPr>
          <w:rFonts w:ascii="Avenir Book" w:hAnsi="Avenir Book"/>
        </w:rPr>
        <w:t xml:space="preserve"> given more teeth in international agreements, including trade agreements. And </w:t>
      </w:r>
      <w:r w:rsidR="00913568">
        <w:rPr>
          <w:rFonts w:ascii="Avenir Book" w:hAnsi="Avenir Book"/>
        </w:rPr>
        <w:t xml:space="preserve">all trade agreements should adhere to </w:t>
      </w:r>
      <w:r w:rsidR="002944F3">
        <w:rPr>
          <w:rFonts w:ascii="Avenir Book" w:hAnsi="Avenir Book"/>
        </w:rPr>
        <w:t>ILO conventions on labour</w:t>
      </w:r>
      <w:r w:rsidR="005925BA">
        <w:rPr>
          <w:rFonts w:ascii="Avenir Book" w:hAnsi="Avenir Book"/>
        </w:rPr>
        <w:t xml:space="preserve">/ workers rights. </w:t>
      </w:r>
    </w:p>
    <w:p w14:paraId="64A768AC" w14:textId="77777777" w:rsidR="00BB2D8E" w:rsidRDefault="00BB2D8E" w:rsidP="00C54DC9">
      <w:pPr>
        <w:rPr>
          <w:rFonts w:ascii="Avenir Book" w:hAnsi="Avenir Book"/>
        </w:rPr>
      </w:pPr>
    </w:p>
    <w:p w14:paraId="038A1412" w14:textId="5E10659C" w:rsidR="00913568" w:rsidRDefault="00BB2D8E" w:rsidP="00C54DC9">
      <w:pPr>
        <w:rPr>
          <w:rFonts w:ascii="Avenir Book" w:hAnsi="Avenir Book"/>
        </w:rPr>
      </w:pPr>
      <w:r>
        <w:rPr>
          <w:rFonts w:ascii="Avenir Book" w:hAnsi="Avenir Book"/>
          <w:sz w:val="20"/>
          <w:szCs w:val="20"/>
        </w:rPr>
        <w:t xml:space="preserve">• </w:t>
      </w:r>
      <w:r w:rsidR="005925BA">
        <w:rPr>
          <w:rFonts w:ascii="Avenir Book" w:hAnsi="Avenir Book"/>
        </w:rPr>
        <w:t xml:space="preserve"> </w:t>
      </w:r>
      <w:r w:rsidR="00627B94">
        <w:rPr>
          <w:rFonts w:ascii="Avenir Book" w:hAnsi="Avenir Book"/>
        </w:rPr>
        <w:t>we</w:t>
      </w:r>
      <w:r>
        <w:rPr>
          <w:rFonts w:ascii="Avenir Book" w:hAnsi="Avenir Book"/>
        </w:rPr>
        <w:t xml:space="preserve"> strongly recommend that you drop the “free” from the title of the agreement</w:t>
      </w:r>
      <w:r w:rsidR="00627B94">
        <w:rPr>
          <w:rFonts w:ascii="Avenir Book" w:hAnsi="Avenir Book"/>
        </w:rPr>
        <w:t>.</w:t>
      </w:r>
      <w:r>
        <w:rPr>
          <w:rFonts w:ascii="Avenir Book" w:hAnsi="Avenir Book"/>
        </w:rPr>
        <w:t xml:space="preserve"> </w:t>
      </w:r>
      <w:r w:rsidR="00627B94">
        <w:rPr>
          <w:rFonts w:ascii="Avenir Book" w:hAnsi="Avenir Book"/>
        </w:rPr>
        <w:t xml:space="preserve">Free trade has too many negative associations with </w:t>
      </w:r>
      <w:r>
        <w:rPr>
          <w:rFonts w:ascii="Avenir Book" w:hAnsi="Avenir Book"/>
        </w:rPr>
        <w:t>the failed neoliberal economics our new government is trying to distance itself from</w:t>
      </w:r>
      <w:r w:rsidR="00627B94">
        <w:rPr>
          <w:rFonts w:ascii="Avenir Book" w:hAnsi="Avenir Book"/>
        </w:rPr>
        <w:t>. R</w:t>
      </w:r>
      <w:r>
        <w:rPr>
          <w:rFonts w:ascii="Avenir Book" w:hAnsi="Avenir Book"/>
        </w:rPr>
        <w:t>efer to it as a “progressive and inclusive trade agreement.”</w:t>
      </w:r>
    </w:p>
    <w:p w14:paraId="6330ACEF" w14:textId="77777777" w:rsidR="002944F3" w:rsidRDefault="002944F3" w:rsidP="00C54DC9">
      <w:pPr>
        <w:rPr>
          <w:rFonts w:ascii="Avenir Book" w:hAnsi="Avenir Book"/>
        </w:rPr>
      </w:pPr>
      <w:r>
        <w:rPr>
          <w:rFonts w:ascii="Avenir Book" w:hAnsi="Avenir Book"/>
        </w:rPr>
        <w:t xml:space="preserve"> </w:t>
      </w:r>
    </w:p>
    <w:p w14:paraId="5E451FC0" w14:textId="77777777" w:rsidR="00C54DC9" w:rsidRPr="00C54DC9" w:rsidRDefault="00C54DC9" w:rsidP="00C54DC9">
      <w:pPr>
        <w:rPr>
          <w:rFonts w:ascii="Avenir Book" w:hAnsi="Avenir Book"/>
        </w:rPr>
      </w:pPr>
    </w:p>
    <w:p w14:paraId="1CDFE597" w14:textId="77777777" w:rsidR="00C54DC9" w:rsidRPr="00C54DC9" w:rsidRDefault="00C54DC9" w:rsidP="00C54DC9">
      <w:pPr>
        <w:rPr>
          <w:rFonts w:ascii="Avenir Book" w:hAnsi="Avenir Book"/>
        </w:rPr>
      </w:pPr>
      <w:r w:rsidRPr="00C54DC9">
        <w:rPr>
          <w:rFonts w:ascii="Avenir Book" w:hAnsi="Avenir Book"/>
        </w:rPr>
        <w:t>Resources</w:t>
      </w:r>
    </w:p>
    <w:p w14:paraId="5477875A" w14:textId="77777777" w:rsidR="00C54DC9" w:rsidRPr="00C54DC9" w:rsidRDefault="00C54DC9" w:rsidP="00C54DC9">
      <w:pPr>
        <w:rPr>
          <w:rFonts w:ascii="Avenir Book" w:hAnsi="Avenir Book"/>
        </w:rPr>
      </w:pPr>
      <w:r w:rsidRPr="00C54DC9">
        <w:rPr>
          <w:rFonts w:ascii="Avenir Book" w:hAnsi="Avenir Book"/>
        </w:rPr>
        <w:t>‘Slow Fashion Movement Wants Ethics Made Into Law’  Morgan Tait, Newsroom May 2017</w:t>
      </w:r>
    </w:p>
    <w:p w14:paraId="08907C10" w14:textId="77777777" w:rsidR="00C54DC9" w:rsidRPr="00C54DC9" w:rsidRDefault="00C54DC9" w:rsidP="00C54DC9">
      <w:pPr>
        <w:rPr>
          <w:rFonts w:ascii="Avenir Book" w:hAnsi="Avenir Book"/>
        </w:rPr>
      </w:pPr>
    </w:p>
    <w:p w14:paraId="29F428A9" w14:textId="77777777" w:rsidR="00C54DC9" w:rsidRPr="00C54DC9" w:rsidRDefault="00C54DC9" w:rsidP="00C54DC9">
      <w:pPr>
        <w:rPr>
          <w:rFonts w:ascii="Avenir Book" w:hAnsi="Avenir Book"/>
        </w:rPr>
      </w:pPr>
      <w:r w:rsidRPr="00C54DC9">
        <w:rPr>
          <w:rFonts w:ascii="Avenir Book" w:hAnsi="Avenir Book"/>
        </w:rPr>
        <w:t>‘Could We Have A People-Friendly Globalization?’ Bill Rosenberg CTU Monthly</w:t>
      </w:r>
    </w:p>
    <w:p w14:paraId="16C8B3BD" w14:textId="77777777" w:rsidR="00C54DC9" w:rsidRPr="00C54DC9" w:rsidRDefault="00C54DC9" w:rsidP="00C54DC9">
      <w:pPr>
        <w:rPr>
          <w:rFonts w:ascii="Avenir Book" w:hAnsi="Avenir Book"/>
        </w:rPr>
      </w:pPr>
      <w:r w:rsidRPr="00C54DC9">
        <w:rPr>
          <w:rFonts w:ascii="Avenir Book" w:hAnsi="Avenir Book"/>
        </w:rPr>
        <w:t>Bulletin No 186 Feb 2017-05-21</w:t>
      </w:r>
    </w:p>
    <w:p w14:paraId="2CA4130F" w14:textId="77777777" w:rsidR="00C54DC9" w:rsidRPr="00C54DC9" w:rsidRDefault="00C54DC9" w:rsidP="00C54DC9">
      <w:pPr>
        <w:rPr>
          <w:rFonts w:ascii="Avenir Book" w:hAnsi="Avenir Book"/>
        </w:rPr>
      </w:pPr>
    </w:p>
    <w:p w14:paraId="2D7BDF2C" w14:textId="77777777" w:rsidR="00C54DC9" w:rsidRDefault="00C54DC9" w:rsidP="00C54DC9">
      <w:pPr>
        <w:rPr>
          <w:rFonts w:ascii="Avenir Book" w:hAnsi="Avenir Book"/>
        </w:rPr>
      </w:pPr>
      <w:r w:rsidRPr="00C54DC9">
        <w:rPr>
          <w:rFonts w:ascii="Avenir Book" w:hAnsi="Avenir Book"/>
        </w:rPr>
        <w:t>‘The Doughnut Economy’ Kate Raworth, Random House, 2017</w:t>
      </w:r>
    </w:p>
    <w:p w14:paraId="042D61B8" w14:textId="77777777" w:rsidR="00231A23" w:rsidRDefault="00231A23" w:rsidP="00C54DC9">
      <w:pPr>
        <w:rPr>
          <w:rFonts w:ascii="Avenir Book" w:hAnsi="Avenir Book"/>
        </w:rPr>
      </w:pPr>
    </w:p>
    <w:p w14:paraId="5C0A954D" w14:textId="77777777" w:rsidR="00231A23" w:rsidRDefault="00231A23" w:rsidP="00C54DC9">
      <w:pPr>
        <w:rPr>
          <w:rFonts w:ascii="Avenir Book" w:hAnsi="Avenir Book"/>
        </w:rPr>
      </w:pPr>
      <w:r>
        <w:rPr>
          <w:rFonts w:ascii="Avenir Book" w:hAnsi="Avenir Book"/>
        </w:rPr>
        <w:t>‘Basking in an untapped flow’ Colin Campbell-Hunt Otago Daily Time Sat 14 April 2018</w:t>
      </w:r>
    </w:p>
    <w:p w14:paraId="1D0E936D" w14:textId="77777777" w:rsidR="00EF2490" w:rsidRDefault="00EF2490" w:rsidP="00C54DC9">
      <w:pPr>
        <w:rPr>
          <w:rFonts w:ascii="Avenir Book" w:hAnsi="Avenir Book"/>
        </w:rPr>
      </w:pPr>
    </w:p>
    <w:p w14:paraId="533A7804" w14:textId="77777777" w:rsidR="00AE43CC" w:rsidRDefault="005564F9" w:rsidP="00AE43CC">
      <w:pPr>
        <w:rPr>
          <w:rFonts w:ascii="Avenir Book" w:hAnsi="Avenir Book"/>
        </w:rPr>
      </w:pPr>
      <w:hyperlink r:id="rId5" w:history="1">
        <w:r w:rsidR="00EF2490" w:rsidRPr="00EF2490">
          <w:rPr>
            <w:rStyle w:val="Hyperlink"/>
            <w:rFonts w:ascii="Avenir Book" w:hAnsi="Avenir Book"/>
          </w:rPr>
          <w:t>https://asia.floorwage.org</w:t>
        </w:r>
      </w:hyperlink>
    </w:p>
    <w:p w14:paraId="051B0CDF" w14:textId="77777777" w:rsidR="005925BA" w:rsidRDefault="005925BA" w:rsidP="00AE43CC">
      <w:pPr>
        <w:rPr>
          <w:rFonts w:ascii="Avenir Book" w:hAnsi="Avenir Book"/>
        </w:rPr>
      </w:pPr>
    </w:p>
    <w:p w14:paraId="79C96B33" w14:textId="77777777" w:rsidR="005925BA" w:rsidRDefault="005564F9" w:rsidP="00AE43CC">
      <w:pPr>
        <w:rPr>
          <w:rFonts w:ascii="Avenir Book" w:hAnsi="Avenir Book"/>
        </w:rPr>
      </w:pPr>
      <w:hyperlink r:id="rId6" w:history="1">
        <w:r w:rsidR="005925BA" w:rsidRPr="00D27876">
          <w:rPr>
            <w:rStyle w:val="Hyperlink"/>
            <w:rFonts w:ascii="Avenir Book" w:hAnsi="Avenir Book"/>
          </w:rPr>
          <w:t>https://www.livingwage.org.nz</w:t>
        </w:r>
      </w:hyperlink>
    </w:p>
    <w:p w14:paraId="3F227977" w14:textId="77777777" w:rsidR="005925BA" w:rsidRPr="00C54DC9" w:rsidRDefault="005925BA" w:rsidP="00AE43CC">
      <w:pPr>
        <w:rPr>
          <w:rFonts w:ascii="Avenir Book" w:hAnsi="Avenir Book"/>
        </w:rPr>
      </w:pPr>
    </w:p>
    <w:p w14:paraId="289AA07A" w14:textId="77777777" w:rsidR="00AE43CC" w:rsidRPr="00C54DC9" w:rsidRDefault="00AE43CC">
      <w:pPr>
        <w:rPr>
          <w:rFonts w:ascii="Avenir Book" w:hAnsi="Avenir Book"/>
        </w:rPr>
      </w:pPr>
    </w:p>
    <w:sectPr w:rsidR="00AE43CC" w:rsidRPr="00C54DC9" w:rsidSect="00AE43CC">
      <w:pgSz w:w="11900" w:h="16840"/>
      <w:pgMar w:top="1134" w:right="907" w:bottom="1134" w:left="90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3EB7"/>
    <w:multiLevelType w:val="hybridMultilevel"/>
    <w:tmpl w:val="E48081A4"/>
    <w:lvl w:ilvl="0" w:tplc="3766B7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hideSpellingError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CC"/>
    <w:rsid w:val="001249B1"/>
    <w:rsid w:val="001720EB"/>
    <w:rsid w:val="00231A23"/>
    <w:rsid w:val="002944F3"/>
    <w:rsid w:val="004D0B7E"/>
    <w:rsid w:val="0053330C"/>
    <w:rsid w:val="005564F9"/>
    <w:rsid w:val="0057348E"/>
    <w:rsid w:val="005925BA"/>
    <w:rsid w:val="00627B94"/>
    <w:rsid w:val="007F38E1"/>
    <w:rsid w:val="00913568"/>
    <w:rsid w:val="009547F2"/>
    <w:rsid w:val="00AE43CC"/>
    <w:rsid w:val="00BA589F"/>
    <w:rsid w:val="00BB2D8E"/>
    <w:rsid w:val="00C54DC9"/>
    <w:rsid w:val="00ED514D"/>
    <w:rsid w:val="00EF2490"/>
    <w:rsid w:val="00FF10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9ACE40"/>
  <w14:defaultImageDpi w14:val="300"/>
  <w15:docId w15:val="{0DD1406B-35B7-E245-995B-B64E2794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CC"/>
    <w:rPr>
      <w:color w:val="0000FF" w:themeColor="hyperlink"/>
      <w:u w:val="single"/>
    </w:rPr>
  </w:style>
  <w:style w:type="paragraph" w:styleId="ListParagraph">
    <w:name w:val="List Paragraph"/>
    <w:basedOn w:val="Normal"/>
    <w:uiPriority w:val="34"/>
    <w:qFormat/>
    <w:rsid w:val="00C54DC9"/>
    <w:pPr>
      <w:ind w:left="720"/>
      <w:contextualSpacing/>
    </w:pPr>
  </w:style>
  <w:style w:type="character" w:styleId="FollowedHyperlink">
    <w:name w:val="FollowedHyperlink"/>
    <w:basedOn w:val="DefaultParagraphFont"/>
    <w:uiPriority w:val="99"/>
    <w:semiHidden/>
    <w:unhideWhenUsed/>
    <w:rsid w:val="00EF2490"/>
    <w:rPr>
      <w:color w:val="800080" w:themeColor="followedHyperlink"/>
      <w:u w:val="single"/>
    </w:rPr>
  </w:style>
  <w:style w:type="character" w:customStyle="1" w:styleId="apple-converted-space">
    <w:name w:val="apple-converted-space"/>
    <w:basedOn w:val="DefaultParagraphFont"/>
    <w:rsid w:val="00FF1053"/>
  </w:style>
  <w:style w:type="paragraph" w:styleId="NormalWeb">
    <w:name w:val="Normal (Web)"/>
    <w:basedOn w:val="Normal"/>
    <w:uiPriority w:val="99"/>
    <w:unhideWhenUsed/>
    <w:rsid w:val="00FF1053"/>
    <w:pPr>
      <w:spacing w:before="100" w:beforeAutospacing="1" w:after="100" w:afterAutospacing="1"/>
    </w:pPr>
    <w:rPr>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264">
      <w:bodyDiv w:val="1"/>
      <w:marLeft w:val="0"/>
      <w:marRight w:val="0"/>
      <w:marTop w:val="0"/>
      <w:marBottom w:val="0"/>
      <w:divBdr>
        <w:top w:val="none" w:sz="0" w:space="0" w:color="auto"/>
        <w:left w:val="none" w:sz="0" w:space="0" w:color="auto"/>
        <w:bottom w:val="none" w:sz="0" w:space="0" w:color="auto"/>
        <w:right w:val="none" w:sz="0" w:space="0" w:color="auto"/>
      </w:divBdr>
    </w:div>
    <w:div w:id="742751767">
      <w:bodyDiv w:val="1"/>
      <w:marLeft w:val="0"/>
      <w:marRight w:val="0"/>
      <w:marTop w:val="0"/>
      <w:marBottom w:val="0"/>
      <w:divBdr>
        <w:top w:val="none" w:sz="0" w:space="0" w:color="auto"/>
        <w:left w:val="none" w:sz="0" w:space="0" w:color="auto"/>
        <w:bottom w:val="none" w:sz="0" w:space="0" w:color="auto"/>
        <w:right w:val="none" w:sz="0" w:space="0" w:color="auto"/>
      </w:divBdr>
    </w:div>
    <w:div w:id="974679927">
      <w:bodyDiv w:val="1"/>
      <w:marLeft w:val="0"/>
      <w:marRight w:val="0"/>
      <w:marTop w:val="0"/>
      <w:marBottom w:val="0"/>
      <w:divBdr>
        <w:top w:val="none" w:sz="0" w:space="0" w:color="auto"/>
        <w:left w:val="none" w:sz="0" w:space="0" w:color="auto"/>
        <w:bottom w:val="none" w:sz="0" w:space="0" w:color="auto"/>
        <w:right w:val="none" w:sz="0" w:space="0" w:color="auto"/>
      </w:divBdr>
    </w:div>
    <w:div w:id="1299604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ingwage.org.nz" TargetMode="External"/><Relationship Id="rId5" Type="http://schemas.openxmlformats.org/officeDocument/2006/relationships/hyperlink" Target="https://asia.floorw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Tim</dc:creator>
  <cp:keywords/>
  <dc:description/>
  <cp:lastModifiedBy>Microsoft Office User</cp:lastModifiedBy>
  <cp:revision>2</cp:revision>
  <dcterms:created xsi:type="dcterms:W3CDTF">2018-04-18T22:22:00Z</dcterms:created>
  <dcterms:modified xsi:type="dcterms:W3CDTF">2018-04-18T22:22:00Z</dcterms:modified>
</cp:coreProperties>
</file>